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2350030"/>
        <w:docPartObj>
          <w:docPartGallery w:val="Cover Pages"/>
          <w:docPartUnique/>
        </w:docPartObj>
      </w:sdtPr>
      <w:sdtContent>
        <w:p w14:paraId="01DE2CE1" w14:textId="77777777" w:rsidR="003F6F49" w:rsidRDefault="003F6F49" w:rsidP="003F6F49">
          <w:pPr>
            <w:jc w:val="center"/>
          </w:pPr>
        </w:p>
        <w:p w14:paraId="436C5635" w14:textId="77777777" w:rsidR="003F6F49" w:rsidRDefault="003F6F49" w:rsidP="003F6F49">
          <w:pPr>
            <w:jc w:val="center"/>
          </w:pPr>
        </w:p>
        <w:p w14:paraId="2E33F803" w14:textId="77777777" w:rsidR="003F6F49" w:rsidRDefault="003F6F49" w:rsidP="003F6F49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caps/>
              <w:sz w:val="36"/>
              <w:szCs w:val="52"/>
            </w:rPr>
            <w:t xml:space="preserve">Zespół Szkół </w:t>
          </w:r>
          <w:r>
            <w:rPr>
              <w:rFonts w:ascii="Times New Roman" w:hAnsi="Times New Roman"/>
              <w:caps/>
              <w:sz w:val="36"/>
              <w:szCs w:val="52"/>
            </w:rPr>
            <w:br/>
            <w:t xml:space="preserve">Ekonomiczno-Turystyczno-Hotelarskich </w:t>
          </w:r>
          <w:r>
            <w:rPr>
              <w:rFonts w:ascii="Times New Roman" w:hAnsi="Times New Roman"/>
              <w:caps/>
              <w:sz w:val="36"/>
              <w:szCs w:val="52"/>
            </w:rPr>
            <w:br/>
            <w:t>im. Władysława Grabskiego w Łodzi</w:t>
          </w:r>
        </w:p>
      </w:sdtContent>
    </w:sdt>
    <w:p w14:paraId="1ABE63E2" w14:textId="77777777" w:rsidR="003F6F49" w:rsidRDefault="003F6F49" w:rsidP="003F6F49">
      <w:pPr>
        <w:rPr>
          <w:rFonts w:ascii="Times New Roman" w:hAnsi="Times New Roman"/>
          <w:sz w:val="72"/>
          <w:szCs w:val="72"/>
        </w:rPr>
      </w:pPr>
    </w:p>
    <w:p w14:paraId="150A91F2" w14:textId="77777777" w:rsidR="003F6F49" w:rsidRDefault="003F6F49" w:rsidP="003F6F49">
      <w:pPr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120"/>
          <w:szCs w:val="120"/>
        </w:rPr>
        <w:t>Program</w:t>
      </w:r>
    </w:p>
    <w:p w14:paraId="518DB745" w14:textId="77777777" w:rsidR="003F6F49" w:rsidRDefault="003F6F49" w:rsidP="003F6F49">
      <w:pPr>
        <w:jc w:val="center"/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t>Wychowawczo-Profilaktyczny</w:t>
      </w:r>
    </w:p>
    <w:p w14:paraId="44BCC169" w14:textId="77777777" w:rsidR="003F6F49" w:rsidRDefault="003F6F49" w:rsidP="003F6F49">
      <w:pPr>
        <w:jc w:val="center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sz w:val="80"/>
          <w:szCs w:val="80"/>
        </w:rPr>
        <w:t>rok szkolny</w:t>
      </w:r>
      <w:r>
        <w:rPr>
          <w:rFonts w:ascii="Times New Roman" w:hAnsi="Times New Roman"/>
          <w:sz w:val="80"/>
          <w:szCs w:val="80"/>
        </w:rPr>
        <w:tab/>
        <w:t>2025/2026</w:t>
      </w:r>
    </w:p>
    <w:p w14:paraId="1854AFD7" w14:textId="77777777" w:rsidR="003F6F49" w:rsidRDefault="003F6F49" w:rsidP="003F6F49">
      <w:pPr>
        <w:rPr>
          <w:rFonts w:ascii="Times New Roman" w:hAnsi="Times New Roman"/>
          <w:b/>
          <w:caps/>
          <w:sz w:val="28"/>
        </w:rPr>
      </w:pPr>
    </w:p>
    <w:p w14:paraId="03EA84A8" w14:textId="77777777" w:rsidR="003F6F49" w:rsidRDefault="003F6F49" w:rsidP="003F6F49">
      <w:pPr>
        <w:rPr>
          <w:rFonts w:ascii="Times New Roman" w:hAnsi="Times New Roman"/>
          <w:b/>
          <w:caps/>
          <w:sz w:val="28"/>
        </w:rPr>
      </w:pPr>
    </w:p>
    <w:p w14:paraId="56EFC153" w14:textId="77777777" w:rsidR="003F6F49" w:rsidRDefault="003F6F49" w:rsidP="003F6F49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6D87201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789A7CEE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59B7BE3B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7909BC5D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058C4150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70B2418C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01898D80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150621DF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274E2E99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7D5E669A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2993214A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0C70CF01" w14:textId="77777777" w:rsidR="006A240C" w:rsidRDefault="006A240C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</w:p>
    <w:p w14:paraId="5EC218E7" w14:textId="77777777" w:rsidR="003F6F49" w:rsidRPr="006F4BBF" w:rsidRDefault="003F6F49" w:rsidP="006A240C">
      <w:pPr>
        <w:spacing w:before="100" w:after="100" w:line="240" w:lineRule="auto"/>
        <w:ind w:right="-142"/>
        <w:jc w:val="both"/>
        <w:rPr>
          <w:rFonts w:asciiTheme="minorHAnsi" w:hAnsiTheme="minorHAnsi" w:cstheme="minorHAnsi"/>
          <w:b/>
        </w:rPr>
      </w:pPr>
      <w:r w:rsidRPr="006F4BBF">
        <w:rPr>
          <w:rFonts w:asciiTheme="minorHAnsi" w:hAnsiTheme="minorHAnsi" w:cstheme="minorHAnsi"/>
          <w:b/>
        </w:rPr>
        <w:lastRenderedPageBreak/>
        <w:t>Podstawa prawna:</w:t>
      </w:r>
    </w:p>
    <w:p w14:paraId="574230F4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bookmarkStart w:id="0" w:name="_Hlk485156468"/>
      <w:r w:rsidRPr="00430745">
        <w:rPr>
          <w:color w:val="000000" w:themeColor="text1"/>
        </w:rPr>
        <w:t>Konstytucja Rzeczypospolitej Polskiej z 2 kwietnia 1997 r. (Dz.U. z 1997 r. nr 78 poz. 483 ze zm.) - art. 48 ust. 1.</w:t>
      </w:r>
    </w:p>
    <w:p w14:paraId="215CF515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>Konwencja o Prawach Dziecka, przyjęta przez Zgromadzenie Ogólne Narodów Zjednoczonych z 20 listopada 1989 r. (Dz.U. z 1991 r. nr 120, poz. 526 ze zm.).</w:t>
      </w:r>
    </w:p>
    <w:p w14:paraId="0632E473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>Ustawa z 14 grudnia 2016 r. Prawo oświatowe (Dz.U. z 2025 r. poz. 1043) – art. 1, art. 26, art. 84.</w:t>
      </w:r>
    </w:p>
    <w:p w14:paraId="6972BDA2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>Ustawa z 26 stycznia 1982 r. Karta Nauczyciela (Dz.U. z 2024 r. poz. 986 ze zm.).</w:t>
      </w:r>
    </w:p>
    <w:p w14:paraId="71E1CFFB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>Ustawa z 7 września 1991 r. o systemie oświaty (Dz.U. z 2025 r. poz. 881 ze zm.).</w:t>
      </w:r>
    </w:p>
    <w:p w14:paraId="7EF4D21B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>Ustawa z 26 października 1982 r. o wychowaniu w trzeźwości i przeciwdziałaniu alkoholizmowi (tekst jedn. Dz.U. z 2023 r. poz. 2151).</w:t>
      </w:r>
    </w:p>
    <w:p w14:paraId="112D54D1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>Ustawa z 29 lipca 2005 r. o przeciwdziałaniu narkomanii (Dz.U. z 2023 r. poz. 1939).</w:t>
      </w:r>
    </w:p>
    <w:p w14:paraId="131B84E9" w14:textId="77777777" w:rsidR="003F6F49" w:rsidRPr="00430745" w:rsidRDefault="003F6F49" w:rsidP="003F6F49">
      <w:pPr>
        <w:pStyle w:val="Akapitzlist"/>
        <w:numPr>
          <w:ilvl w:val="0"/>
          <w:numId w:val="1"/>
        </w:numPr>
        <w:spacing w:after="0"/>
        <w:rPr>
          <w:color w:val="000000" w:themeColor="text1"/>
        </w:rPr>
      </w:pPr>
      <w:r w:rsidRPr="00430745">
        <w:rPr>
          <w:color w:val="000000" w:themeColor="text1"/>
        </w:rPr>
        <w:t xml:space="preserve">Ustawa z 9 listopada 1995 r. o ochronie zdrowia przed następstwami używania tytoniu i wyrobów tytoniowych (Dz.U. z 2024 r. poz. 1162 ze zm.). </w:t>
      </w:r>
    </w:p>
    <w:p w14:paraId="21C68DDA" w14:textId="77777777" w:rsidR="003F6F49" w:rsidRPr="00CA7367" w:rsidRDefault="003F6F49" w:rsidP="003F6F49">
      <w:pPr>
        <w:pStyle w:val="Akapitzlist"/>
        <w:numPr>
          <w:ilvl w:val="0"/>
          <w:numId w:val="1"/>
        </w:numPr>
        <w:spacing w:after="0"/>
        <w:rPr>
          <w:rStyle w:val="Uwydatnienie"/>
          <w:rFonts w:asciiTheme="minorHAnsi" w:hAnsiTheme="minorHAnsi" w:cstheme="minorHAnsi"/>
        </w:rPr>
      </w:pPr>
      <w:r w:rsidRPr="006F4BBF">
        <w:t>Ustawa z 9 czerwca 2022 r</w:t>
      </w:r>
      <w:r w:rsidRPr="00CA7367">
        <w:t>. o wspieraniu i</w:t>
      </w:r>
      <w:r w:rsidRPr="00CA7367">
        <w:rPr>
          <w:i/>
          <w:iCs/>
        </w:rPr>
        <w:t xml:space="preserve"> </w:t>
      </w:r>
      <w:r w:rsidRPr="00CA7367">
        <w:rPr>
          <w:rStyle w:val="Uwydatnienie"/>
          <w:rFonts w:asciiTheme="minorHAnsi" w:hAnsiTheme="minorHAnsi" w:cstheme="minorHAnsi"/>
        </w:rPr>
        <w:t>resocjalizacji nieletnich (Dz.U. z 2024 r. poz. 978 ze zm.).</w:t>
      </w:r>
    </w:p>
    <w:p w14:paraId="593CA84E" w14:textId="77777777" w:rsidR="003F6F49" w:rsidRPr="006F4BBF" w:rsidRDefault="003F6F49" w:rsidP="003F6F49">
      <w:pPr>
        <w:pStyle w:val="Akapitzlist"/>
        <w:numPr>
          <w:ilvl w:val="0"/>
          <w:numId w:val="1"/>
        </w:numPr>
        <w:spacing w:after="0"/>
      </w:pPr>
      <w:r w:rsidRPr="006F4BBF">
        <w:t xml:space="preserve">Ustawa z 13 maja 2016 r. o przeciwdziałaniu zagrożeniom przestępczością na tle seksualnym i ochronie małoletnich (Dz.U. </w:t>
      </w:r>
      <w:r w:rsidRPr="00CA7367">
        <w:t xml:space="preserve">z 2024 r. poz. 1802 ze zm.). </w:t>
      </w:r>
    </w:p>
    <w:p w14:paraId="07119673" w14:textId="77777777" w:rsidR="003F6F49" w:rsidRPr="00A46AA6" w:rsidRDefault="003F6F49" w:rsidP="003F6F49">
      <w:pPr>
        <w:pStyle w:val="Akapitzlist"/>
        <w:numPr>
          <w:ilvl w:val="0"/>
          <w:numId w:val="1"/>
        </w:numPr>
        <w:spacing w:after="0"/>
        <w:rPr>
          <w:rFonts w:eastAsia="Times New Roman"/>
          <w:lang w:eastAsia="pl-PL"/>
        </w:rPr>
      </w:pPr>
      <w:r w:rsidRPr="006F4BBF">
        <w:rPr>
          <w:rFonts w:eastAsia="Times New Roman"/>
          <w:lang w:eastAsia="pl-PL"/>
        </w:rPr>
        <w:t xml:space="preserve"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</w:t>
      </w:r>
      <w:r w:rsidRPr="00A46AA6">
        <w:rPr>
          <w:rFonts w:eastAsia="Times New Roman"/>
          <w:lang w:eastAsia="pl-PL"/>
        </w:rPr>
        <w:t>kształcenia ogólnego dla szkoły specjalnej przysposabiającej do pracy oraz kształcenia ogólnego dla szkoły policealnej (Dz.U. z 2017 r. poz. 356 ze zm.).</w:t>
      </w:r>
    </w:p>
    <w:p w14:paraId="48C572A6" w14:textId="77777777" w:rsidR="003F6F49" w:rsidRPr="00A46AA6" w:rsidRDefault="003F6F49" w:rsidP="003F6F49">
      <w:pPr>
        <w:pStyle w:val="Akapitzlist"/>
        <w:numPr>
          <w:ilvl w:val="0"/>
          <w:numId w:val="1"/>
        </w:numPr>
        <w:spacing w:after="0"/>
        <w:rPr>
          <w:rFonts w:eastAsia="Times New Roman"/>
          <w:lang w:eastAsia="pl-PL"/>
        </w:rPr>
      </w:pPr>
      <w:r w:rsidRPr="00A46AA6">
        <w:rPr>
          <w:rFonts w:eastAsia="Times New Roman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59CC1EF9" w14:textId="77777777" w:rsidR="003F6F49" w:rsidRPr="006F4BBF" w:rsidRDefault="003F6F49" w:rsidP="003F6F49">
      <w:pPr>
        <w:pStyle w:val="Akapitzlist"/>
        <w:numPr>
          <w:ilvl w:val="0"/>
          <w:numId w:val="1"/>
        </w:numPr>
        <w:spacing w:after="0"/>
        <w:rPr>
          <w:rFonts w:eastAsia="Times New Roman"/>
          <w:lang w:eastAsia="pl-PL"/>
        </w:rPr>
      </w:pPr>
      <w:r w:rsidRPr="006F4BBF">
        <w:rPr>
          <w:rFonts w:eastAsia="Times New Roman"/>
          <w:lang w:eastAsia="pl-PL"/>
        </w:rPr>
        <w:t>Rozporządzenie Ministra Edukacji Narodowej i Sportu z 31 grudnia 2002 r. w sprawie bezpieczeństwa i higieny w publicznych i niepublicznych szkołach i placówkach (tekst jedn.: Dz.U</w:t>
      </w:r>
      <w:r w:rsidRPr="00A46AA6">
        <w:rPr>
          <w:rFonts w:eastAsia="Times New Roman"/>
          <w:lang w:eastAsia="pl-PL"/>
        </w:rPr>
        <w:t>. z 2020 r. poz. 1604 ze zm.).</w:t>
      </w:r>
    </w:p>
    <w:p w14:paraId="06CD1A0A" w14:textId="77777777" w:rsidR="003F6F49" w:rsidRPr="00A46AA6" w:rsidRDefault="003F6F49" w:rsidP="003F6F49">
      <w:pPr>
        <w:pStyle w:val="Akapitzlist"/>
        <w:numPr>
          <w:ilvl w:val="0"/>
          <w:numId w:val="1"/>
        </w:numPr>
        <w:spacing w:after="0"/>
      </w:pPr>
      <w:r w:rsidRPr="006F4BBF">
        <w:t>Rozporządzenie Ministra Edukacji Narodowej z 18 sierpnia 2015 r. w sprawie zakresu i form prowadzenia w szkołach i placówkach systemu oświaty działalności wychowawczej, edukacyjnej, informacyjnej i profilaktycznej w celu przeciwdziałania narkomanii (Dz.U</w:t>
      </w:r>
      <w:r w:rsidRPr="00A46AA6">
        <w:t>. z 2020 r. poz. 1449).</w:t>
      </w:r>
    </w:p>
    <w:p w14:paraId="056CB479" w14:textId="77777777" w:rsidR="003F6F49" w:rsidRPr="00D05F31" w:rsidRDefault="003F6F49" w:rsidP="003F6F49">
      <w:pPr>
        <w:pStyle w:val="Akapitzlist"/>
        <w:numPr>
          <w:ilvl w:val="0"/>
          <w:numId w:val="1"/>
        </w:numPr>
        <w:spacing w:after="0"/>
        <w:rPr>
          <w:b/>
          <w:bCs/>
          <w:color w:val="000000" w:themeColor="text1"/>
        </w:rPr>
      </w:pPr>
      <w:r w:rsidRPr="00D05F31">
        <w:rPr>
          <w:b/>
          <w:bCs/>
          <w:color w:val="000000" w:themeColor="text1"/>
        </w:rPr>
        <w:t>Podstawowe kierunki realizacji polityki oświatowej państwa w roku szkolnym 2025/2026.</w:t>
      </w:r>
    </w:p>
    <w:bookmarkEnd w:id="0"/>
    <w:p w14:paraId="36543A55" w14:textId="77777777" w:rsidR="003F6F49" w:rsidRPr="006A240C" w:rsidRDefault="003B4E6C" w:rsidP="003F6F49">
      <w:pPr>
        <w:pStyle w:val="Akapitzlist"/>
        <w:numPr>
          <w:ilvl w:val="0"/>
          <w:numId w:val="1"/>
        </w:numPr>
        <w:spacing w:after="0"/>
      </w:pPr>
      <w:r w:rsidRPr="006A240C">
        <w:t>Statut Technikum nr 1 w Łodzi</w:t>
      </w:r>
      <w:r w:rsidR="003F6F49" w:rsidRPr="006A240C">
        <w:t>.</w:t>
      </w:r>
    </w:p>
    <w:p w14:paraId="584EA771" w14:textId="77777777" w:rsidR="003F6F49" w:rsidRPr="006A240C" w:rsidRDefault="003F6F49" w:rsidP="003F6F49">
      <w:pPr>
        <w:pStyle w:val="Akapitzlist"/>
        <w:numPr>
          <w:ilvl w:val="0"/>
          <w:numId w:val="1"/>
        </w:numPr>
        <w:spacing w:after="0"/>
      </w:pPr>
      <w:r w:rsidRPr="006A240C">
        <w:t>Standardy Ochrony Małol</w:t>
      </w:r>
      <w:r w:rsidR="003B4E6C" w:rsidRPr="006A240C">
        <w:t>etnich przyjęte w szkole w dniu</w:t>
      </w:r>
      <w:r w:rsidR="00F04766" w:rsidRPr="006A240C">
        <w:t xml:space="preserve"> 18.01.2024 roku</w:t>
      </w:r>
      <w:r w:rsidRPr="006A240C">
        <w:t>.</w:t>
      </w:r>
    </w:p>
    <w:p w14:paraId="5C7A8EB6" w14:textId="77777777" w:rsidR="003F6F49" w:rsidRPr="00EE2D9B" w:rsidRDefault="003F6F49" w:rsidP="003F6F49">
      <w:pPr>
        <w:spacing w:before="100" w:after="10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EE2D9B">
        <w:rPr>
          <w:rFonts w:asciiTheme="minorHAnsi" w:hAnsiTheme="minorHAnsi" w:cstheme="minorHAnsi"/>
          <w:b/>
          <w:bCs/>
        </w:rPr>
        <w:t>Ponadto wykorzystano:</w:t>
      </w:r>
    </w:p>
    <w:p w14:paraId="64C1D533" w14:textId="77777777" w:rsidR="003F6F49" w:rsidRPr="006F4BBF" w:rsidRDefault="003F6F49" w:rsidP="006F0C3D">
      <w:pPr>
        <w:pStyle w:val="Akapitzlist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rFonts w:asciiTheme="minorHAnsi" w:hAnsiTheme="minorHAnsi" w:cstheme="minorHAnsi"/>
          <w:lang w:val="en-US"/>
        </w:rPr>
      </w:pPr>
      <w:r w:rsidRPr="006F4BBF">
        <w:rPr>
          <w:rFonts w:asciiTheme="minorHAnsi" w:hAnsiTheme="minorHAnsi" w:cstheme="minorHAnsi"/>
        </w:rPr>
        <w:t xml:space="preserve">Raport „MŁODE GŁOWY. Otwarcie o zdrowiu psychicznym” aut. </w:t>
      </w:r>
      <w:r w:rsidRPr="006F4BBF">
        <w:rPr>
          <w:rFonts w:asciiTheme="minorHAnsi" w:hAnsiTheme="minorHAnsi" w:cstheme="minorHAnsi"/>
          <w:lang w:val="en-US"/>
        </w:rPr>
        <w:t xml:space="preserve">J. Flis, M. </w:t>
      </w:r>
      <w:proofErr w:type="spellStart"/>
      <w:r w:rsidRPr="006F4BBF">
        <w:rPr>
          <w:rFonts w:asciiTheme="minorHAnsi" w:hAnsiTheme="minorHAnsi" w:cstheme="minorHAnsi"/>
          <w:lang w:val="en-US"/>
        </w:rPr>
        <w:t>Dębski</w:t>
      </w:r>
      <w:proofErr w:type="spellEnd"/>
      <w:r w:rsidRPr="006F4BBF">
        <w:rPr>
          <w:rFonts w:asciiTheme="minorHAnsi" w:hAnsiTheme="minorHAnsi" w:cstheme="minorHAnsi"/>
          <w:lang w:val="en-US"/>
        </w:rPr>
        <w:t xml:space="preserve"> (</w:t>
      </w:r>
      <w:hyperlink r:id="rId5" w:history="1">
        <w:r w:rsidRPr="006F4BBF">
          <w:rPr>
            <w:rStyle w:val="Hipercze"/>
            <w:rFonts w:asciiTheme="minorHAnsi" w:hAnsiTheme="minorHAnsi" w:cstheme="minorHAnsi"/>
            <w:lang w:val="en-US"/>
          </w:rPr>
          <w:t>https://mlodeglowy.pl/wp-content/uploads/2023/04/MLODE-GLOWY.-Otwarcie-o-zdrowiu-psychicznym_-Raport-final.pdf</w:t>
        </w:r>
      </w:hyperlink>
      <w:r w:rsidRPr="006F4BBF">
        <w:rPr>
          <w:rFonts w:asciiTheme="minorHAnsi" w:hAnsiTheme="minorHAnsi" w:cstheme="minorHAnsi"/>
          <w:lang w:val="en-US"/>
        </w:rPr>
        <w:t>)</w:t>
      </w:r>
    </w:p>
    <w:p w14:paraId="7B1CF3BE" w14:textId="77777777" w:rsidR="006A240C" w:rsidRPr="006A240C" w:rsidRDefault="003F6F49" w:rsidP="006A240C">
      <w:pPr>
        <w:pStyle w:val="Akapitzlist"/>
        <w:numPr>
          <w:ilvl w:val="0"/>
          <w:numId w:val="2"/>
        </w:numPr>
        <w:shd w:val="clear" w:color="auto" w:fill="FFFFFF"/>
        <w:spacing w:before="100" w:after="100" w:line="240" w:lineRule="auto"/>
        <w:jc w:val="both"/>
        <w:rPr>
          <w:rFonts w:asciiTheme="minorHAnsi" w:hAnsiTheme="minorHAnsi" w:cstheme="minorHAnsi"/>
          <w:lang w:val="en-US"/>
        </w:rPr>
      </w:pPr>
      <w:r w:rsidRPr="006F4BBF">
        <w:rPr>
          <w:rFonts w:asciiTheme="minorHAnsi" w:hAnsiTheme="minorHAnsi" w:cstheme="minorHAnsi"/>
          <w:iCs/>
        </w:rPr>
        <w:t>Badanie jakości życia dzieci i młodzieży, perspektywa dzieci (2021) i ich rodziców (2022). Obszar – samopoczucie psychiczne. Raport Rzecznika Praw Dziecka, Warszawa 2023</w:t>
      </w:r>
      <w:r w:rsidRPr="006F4BBF">
        <w:rPr>
          <w:rFonts w:asciiTheme="minorHAnsi" w:hAnsiTheme="minorHAnsi" w:cstheme="minorHAnsi"/>
          <w:i/>
        </w:rPr>
        <w:t xml:space="preserve"> (</w:t>
      </w:r>
      <w:hyperlink r:id="rId6" w:history="1">
        <w:r w:rsidRPr="006F4BBF">
          <w:rPr>
            <w:rStyle w:val="Hipercze"/>
            <w:rFonts w:asciiTheme="minorHAnsi" w:hAnsiTheme="minorHAnsi" w:cstheme="minorHAnsi"/>
            <w:i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6F4BBF">
        <w:rPr>
          <w:rFonts w:asciiTheme="minorHAnsi" w:hAnsiTheme="minorHAnsi" w:cstheme="minorHAnsi"/>
          <w:i/>
        </w:rPr>
        <w:t xml:space="preserve">) </w:t>
      </w:r>
    </w:p>
    <w:p w14:paraId="20BFC7A5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lastRenderedPageBreak/>
        <w:t>Wstęp</w:t>
      </w:r>
    </w:p>
    <w:p w14:paraId="785AD616" w14:textId="77777777" w:rsidR="003F6F49" w:rsidRPr="006A240C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240C">
        <w:rPr>
          <w:rFonts w:asciiTheme="minorHAnsi" w:hAnsiTheme="minorHAnsi" w:cstheme="minorHAnsi"/>
          <w:sz w:val="24"/>
          <w:szCs w:val="24"/>
        </w:rPr>
        <w:t>Program Wychowawczo-Profilaktyczny realizowany w Zespole Szkół Ekonomiczno-Turystyczno-Hotelarskich im</w:t>
      </w:r>
      <w:r w:rsidR="001965BA" w:rsidRPr="006A240C">
        <w:rPr>
          <w:rFonts w:asciiTheme="minorHAnsi" w:hAnsiTheme="minorHAnsi" w:cstheme="minorHAnsi"/>
          <w:sz w:val="24"/>
          <w:szCs w:val="24"/>
        </w:rPr>
        <w:t>.</w:t>
      </w:r>
      <w:r w:rsidRPr="006A240C">
        <w:rPr>
          <w:rFonts w:asciiTheme="minorHAnsi" w:hAnsiTheme="minorHAnsi" w:cstheme="minorHAnsi"/>
          <w:sz w:val="24"/>
          <w:szCs w:val="24"/>
        </w:rPr>
        <w:t xml:space="preserve"> Władysława Grabskiego w Łodzi opiera się </w:t>
      </w:r>
      <w:r w:rsidR="00091893" w:rsidRPr="006A240C">
        <w:rPr>
          <w:rFonts w:asciiTheme="minorHAnsi" w:hAnsiTheme="minorHAnsi" w:cstheme="minorHAnsi"/>
          <w:sz w:val="24"/>
          <w:szCs w:val="24"/>
        </w:rPr>
        <w:t>na hierarchii wartości przyjętych</w:t>
      </w:r>
      <w:r w:rsidRPr="006A240C">
        <w:rPr>
          <w:rFonts w:asciiTheme="minorHAnsi" w:hAnsiTheme="minorHAnsi" w:cstheme="minorHAnsi"/>
          <w:sz w:val="24"/>
          <w:szCs w:val="24"/>
        </w:rPr>
        <w:t xml:space="preserve"> przez radę pedagogiczną, radę rodziców i samorząd uczniowski, wynikających </w:t>
      </w:r>
      <w:r w:rsidR="005E1AD3" w:rsidRPr="006A240C">
        <w:rPr>
          <w:rFonts w:asciiTheme="minorHAnsi" w:hAnsiTheme="minorHAnsi" w:cstheme="minorHAnsi"/>
          <w:sz w:val="24"/>
          <w:szCs w:val="24"/>
        </w:rPr>
        <w:br/>
      </w:r>
      <w:r w:rsidRPr="006A240C">
        <w:rPr>
          <w:rFonts w:asciiTheme="minorHAnsi" w:hAnsiTheme="minorHAnsi" w:cstheme="minorHAnsi"/>
          <w:sz w:val="24"/>
          <w:szCs w:val="24"/>
        </w:rPr>
        <w:t xml:space="preserve">z </w:t>
      </w:r>
      <w:r w:rsidR="005E1AD3" w:rsidRPr="006A240C">
        <w:rPr>
          <w:rFonts w:asciiTheme="minorHAnsi" w:hAnsiTheme="minorHAnsi" w:cstheme="minorHAnsi"/>
          <w:sz w:val="24"/>
          <w:szCs w:val="24"/>
        </w:rPr>
        <w:t>K</w:t>
      </w:r>
      <w:r w:rsidRPr="006A240C">
        <w:rPr>
          <w:rFonts w:asciiTheme="minorHAnsi" w:hAnsiTheme="minorHAnsi" w:cstheme="minorHAnsi"/>
          <w:sz w:val="24"/>
          <w:szCs w:val="24"/>
        </w:rPr>
        <w:t>oncepcji pracy</w:t>
      </w:r>
      <w:r w:rsidR="00091893" w:rsidRPr="006A240C">
        <w:rPr>
          <w:rFonts w:asciiTheme="minorHAnsi" w:hAnsiTheme="minorHAnsi" w:cstheme="minorHAnsi"/>
          <w:sz w:val="24"/>
          <w:szCs w:val="24"/>
        </w:rPr>
        <w:t xml:space="preserve"> szkoły</w:t>
      </w:r>
      <w:r w:rsidRPr="006A240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D3FF54" w14:textId="77777777" w:rsidR="003F6F49" w:rsidRPr="006F4BBF" w:rsidRDefault="006A240C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Treści </w:t>
      </w:r>
      <w:r w:rsidR="003F6F49" w:rsidRPr="006F4BBF">
        <w:rPr>
          <w:rFonts w:asciiTheme="minorHAnsi" w:hAnsiTheme="minorHAnsi" w:cstheme="minorHAnsi"/>
          <w:sz w:val="24"/>
          <w:szCs w:val="24"/>
        </w:rPr>
        <w:t>Programu Wychowawczo-Profilaktycznego są spójne ze statutem szkoły, w tym z warunkami i sposobem oceniania wewnątrzszkolnego</w:t>
      </w:r>
      <w:r w:rsidR="003F6F49"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14:paraId="12F724BE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Istotą działań wychowawczych i profilaktycznych szkoły jest współpraca całej społeczności szkolnej oparta na z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łożeniu, że </w:t>
      </w:r>
      <w:r w:rsidRPr="006F4BBF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F4BBF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2E493DBA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</w:t>
      </w:r>
      <w:r>
        <w:rPr>
          <w:rFonts w:asciiTheme="minorHAnsi" w:hAnsiTheme="minorHAnsi" w:cstheme="minorHAnsi"/>
          <w:sz w:val="24"/>
          <w:szCs w:val="24"/>
        </w:rPr>
        <w:br/>
      </w:r>
      <w:r w:rsidRPr="006F4BBF">
        <w:rPr>
          <w:rFonts w:asciiTheme="minorHAnsi" w:hAnsiTheme="minorHAnsi" w:cstheme="minorHAnsi"/>
          <w:sz w:val="24"/>
          <w:szCs w:val="24"/>
        </w:rPr>
        <w:t xml:space="preserve">i młodzieży. </w:t>
      </w:r>
    </w:p>
    <w:p w14:paraId="4AD1E4F5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Program Wychowawczo-Profilaktyczny jest spójny z zatwierdzonym szkolnym zestawem programów nauczania i uwzględnia wymagania opisane w podstawie programowej. </w:t>
      </w:r>
    </w:p>
    <w:p w14:paraId="7149636B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</w:t>
      </w:r>
      <w:r>
        <w:rPr>
          <w:rFonts w:asciiTheme="minorHAnsi" w:hAnsiTheme="minorHAnsi" w:cstheme="minorHAnsi"/>
          <w:sz w:val="24"/>
          <w:szCs w:val="24"/>
        </w:rPr>
        <w:br/>
      </w:r>
      <w:r w:rsidR="00F44DDB">
        <w:rPr>
          <w:rFonts w:asciiTheme="minorHAnsi" w:hAnsiTheme="minorHAnsi" w:cstheme="minorHAnsi"/>
          <w:sz w:val="24"/>
          <w:szCs w:val="24"/>
        </w:rPr>
        <w:t xml:space="preserve">i nauczycieli. </w:t>
      </w:r>
    </w:p>
    <w:p w14:paraId="2777E69A" w14:textId="77777777" w:rsidR="003F6F49" w:rsidRPr="00D05F31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05F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Diagnoza</w:t>
      </w:r>
    </w:p>
    <w:p w14:paraId="3DD6569F" w14:textId="77777777" w:rsidR="003F6F49" w:rsidRPr="006F4BBF" w:rsidRDefault="003F6F49" w:rsidP="003F6F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Wychowawczo-Profilaktyczny został opracowany na podstawie diagnozy w zakresie występujących w środowisku szkolnym potrzeb rozwojowych uczniów, w tym identyfikacji </w:t>
      </w:r>
      <w:r w:rsidRPr="006F4BBF">
        <w:rPr>
          <w:rFonts w:asciiTheme="minorHAnsi" w:hAnsiTheme="minorHAnsi" w:cstheme="minorHAnsi"/>
          <w:sz w:val="24"/>
          <w:szCs w:val="24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F4BBF">
        <w:rPr>
          <w:rFonts w:asciiTheme="minorHAnsi" w:hAnsiTheme="minorHAnsi" w:cstheme="minorHAnsi"/>
          <w:sz w:val="24"/>
          <w:szCs w:val="24"/>
        </w:rPr>
        <w:t>z uwzględnieniem:</w:t>
      </w:r>
    </w:p>
    <w:p w14:paraId="62C5DFD6" w14:textId="77777777" w:rsidR="003F6F49" w:rsidRPr="006F4BBF" w:rsidRDefault="003F6F49" w:rsidP="006F0C3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14:paraId="5C28F8EB" w14:textId="77777777" w:rsidR="003F6F49" w:rsidRPr="006F4BBF" w:rsidRDefault="003F6F49" w:rsidP="006F0C3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wyników nadzoru pedagogicznego sprawowanego przez kuratora oświaty,</w:t>
      </w:r>
    </w:p>
    <w:p w14:paraId="2AE249F5" w14:textId="77777777" w:rsidR="003F6F49" w:rsidRPr="00D05F31" w:rsidRDefault="003F6F49" w:rsidP="006F0C3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>ewaluacji wcześniejszego programu wychowawczo-profilaktycznego realizowanego w roku szkolnym 2024/2025.</w:t>
      </w:r>
    </w:p>
    <w:p w14:paraId="463BF5C6" w14:textId="77777777" w:rsidR="003F6F49" w:rsidRPr="00D05F31" w:rsidRDefault="003F6F49" w:rsidP="006F0C3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>wniosków i analiz (np. wnioski z pracy zespołów zadaniowych, zespołów przedmiotowych, zespołów wychowawczych itp.),</w:t>
      </w:r>
    </w:p>
    <w:p w14:paraId="0550887F" w14:textId="77777777" w:rsidR="003F6F49" w:rsidRPr="006A240C" w:rsidRDefault="003F6F49" w:rsidP="003F6F49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7D912243" w14:textId="77777777" w:rsidR="00F44DDB" w:rsidRDefault="003F6F49" w:rsidP="00F44DD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Ważnym aspektem </w:t>
      </w:r>
      <w:r w:rsidR="006A240C"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Wychowawczo-Profilaktycznego </w:t>
      </w: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rok szkolny 2025/2026 jest kontynuowanie </w:t>
      </w:r>
      <w:r w:rsidR="006A240C">
        <w:t xml:space="preserve">działań mających na celu </w:t>
      </w: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>uświadamiania uczniom znaczenia obowiązujących w szkole Standardów Ochrony Małoletnich oraz wyposażania ich w umiejętność stoso</w:t>
      </w:r>
      <w:r w:rsidR="00F44D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wania ustalonych w nich zasad. </w:t>
      </w:r>
    </w:p>
    <w:p w14:paraId="43DC5209" w14:textId="77777777" w:rsidR="006A240C" w:rsidRDefault="003F6F49" w:rsidP="006A240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Podstawowym celem niniejszego </w:t>
      </w:r>
      <w:r w:rsidR="006A240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D05F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rogramu jest wspieranie dzieci i młodzieży </w:t>
      </w:r>
      <w:r w:rsidRPr="006F4BBF">
        <w:rPr>
          <w:rFonts w:asciiTheme="minorHAnsi" w:hAnsiTheme="minorHAnsi" w:cstheme="minorHAnsi"/>
          <w:sz w:val="24"/>
          <w:szCs w:val="24"/>
        </w:rPr>
        <w:t xml:space="preserve">w rozwoju oraz zapobieganie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</w:t>
      </w:r>
      <w:r w:rsidR="006A240C">
        <w:rPr>
          <w:rFonts w:asciiTheme="minorHAnsi" w:hAnsiTheme="minorHAnsi" w:cstheme="minorHAnsi"/>
          <w:sz w:val="24"/>
          <w:szCs w:val="24"/>
        </w:rPr>
        <w:t>aniom</w:t>
      </w:r>
      <w:proofErr w:type="spellEnd"/>
      <w:r w:rsidR="006A240C">
        <w:rPr>
          <w:rFonts w:asciiTheme="minorHAnsi" w:hAnsiTheme="minorHAnsi" w:cstheme="minorHAnsi"/>
          <w:sz w:val="24"/>
          <w:szCs w:val="24"/>
        </w:rPr>
        <w:t xml:space="preserve"> problemowym i ryzykownym a także </w:t>
      </w:r>
      <w:r w:rsidRPr="006F4BBF">
        <w:rPr>
          <w:rFonts w:asciiTheme="minorHAnsi" w:hAnsiTheme="minorHAnsi" w:cstheme="minorHAnsi"/>
          <w:sz w:val="24"/>
          <w:szCs w:val="24"/>
        </w:rPr>
        <w:t>kultywowanie tradycji i ceremoniału szkoły.</w:t>
      </w:r>
    </w:p>
    <w:p w14:paraId="7643FA1C" w14:textId="77777777" w:rsidR="006A240C" w:rsidRDefault="006A240C" w:rsidP="006A24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8DEF205" w14:textId="77777777" w:rsidR="00600193" w:rsidRPr="006A240C" w:rsidRDefault="00600193" w:rsidP="006A240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4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Realizacja Programu „Peer </w:t>
      </w:r>
      <w:proofErr w:type="spellStart"/>
      <w:r w:rsidRPr="006A24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Support</w:t>
      </w:r>
      <w:proofErr w:type="spellEnd"/>
      <w:r w:rsidRPr="006A24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”</w:t>
      </w:r>
    </w:p>
    <w:p w14:paraId="0BF76863" w14:textId="77777777" w:rsidR="00600193" w:rsidRPr="006A240C" w:rsidRDefault="00F44DDB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600193"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szkole realizowany jest </w:t>
      </w:r>
      <w:r w:rsidR="00600193"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Program „Peer </w:t>
      </w:r>
      <w:proofErr w:type="spellStart"/>
      <w:r w:rsidR="00600193"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Support</w:t>
      </w:r>
      <w:proofErr w:type="spellEnd"/>
      <w:r w:rsidR="00600193"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”</w:t>
      </w:r>
      <w:r w:rsidR="00600193"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rekomendowany przez </w:t>
      </w:r>
      <w:r w:rsidR="00600193"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Ministerstwo Edukacji Narodowej</w:t>
      </w:r>
      <w:r w:rsidR="00600193"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we współpracy partnerskiej z </w:t>
      </w:r>
      <w:r w:rsidR="00600193"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Fundacją Rozwoju Systemu Edukacji</w:t>
      </w:r>
      <w:r w:rsidR="00600193"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600193"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Fundacją „Instytut Edukacji Pozytywnej”</w:t>
      </w:r>
      <w:r w:rsidR="00600193"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D6C44C7" w14:textId="77777777" w:rsidR="00600193" w:rsidRPr="006A240C" w:rsidRDefault="00600193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Program opiera się na metodzie wsparcia rówieśniczego, w której specjalnie przygotowani uczniowie i uczennice – </w:t>
      </w:r>
      <w:proofErr w:type="spellStart"/>
      <w:r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schoolworkerzy</w:t>
      </w:r>
      <w:proofErr w:type="spellEnd"/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udzielają pomocy kolegom i koleżankom znajdującym się w trudnych sytuacjach psychicznych, społecznych i rozwojowych. Działania te mają charakter </w:t>
      </w:r>
      <w:r w:rsidRPr="006A240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wolontariatu w środowisku szkolnym</w:t>
      </w: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są prowadzone w duchu empatii, otwartości i wzajemnego zaufania.</w:t>
      </w:r>
    </w:p>
    <w:p w14:paraId="2D976395" w14:textId="77777777" w:rsidR="00600193" w:rsidRPr="006A240C" w:rsidRDefault="00600193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Celem programu jest:</w:t>
      </w:r>
    </w:p>
    <w:p w14:paraId="23D40414" w14:textId="77777777" w:rsidR="00600193" w:rsidRPr="006A240C" w:rsidRDefault="00600193" w:rsidP="00F44DDB">
      <w:pPr>
        <w:numPr>
          <w:ilvl w:val="0"/>
          <w:numId w:val="44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wzmacnianie dobrostanu uczniów i uczennic,</w:t>
      </w:r>
    </w:p>
    <w:p w14:paraId="17AD288B" w14:textId="77777777" w:rsidR="00600193" w:rsidRPr="006A240C" w:rsidRDefault="00600193" w:rsidP="00600193">
      <w:pPr>
        <w:numPr>
          <w:ilvl w:val="0"/>
          <w:numId w:val="4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budowanie pozytywnych relacji rówieśniczych,</w:t>
      </w:r>
    </w:p>
    <w:p w14:paraId="68F91597" w14:textId="77777777" w:rsidR="00600193" w:rsidRPr="006A240C" w:rsidRDefault="00600193" w:rsidP="00600193">
      <w:pPr>
        <w:numPr>
          <w:ilvl w:val="0"/>
          <w:numId w:val="4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kształtowanie postaw odpowiedzialności i wrażliwości społecznej,</w:t>
      </w:r>
    </w:p>
    <w:p w14:paraId="36BE2B6E" w14:textId="77777777" w:rsidR="00600193" w:rsidRPr="006A240C" w:rsidRDefault="00600193" w:rsidP="00600193">
      <w:pPr>
        <w:numPr>
          <w:ilvl w:val="0"/>
          <w:numId w:val="4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przeciwdziałanie przemocy rówieśniczej oraz wykluczeniu,</w:t>
      </w:r>
    </w:p>
    <w:p w14:paraId="3894F22E" w14:textId="77777777" w:rsidR="00600193" w:rsidRPr="006A240C" w:rsidRDefault="00600193" w:rsidP="00F44DDB">
      <w:pPr>
        <w:numPr>
          <w:ilvl w:val="0"/>
          <w:numId w:val="44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wspieranie profilaktyki w zakresie zdrowia psychicznego i dobrostanu społecznego.</w:t>
      </w:r>
    </w:p>
    <w:p w14:paraId="451B92AC" w14:textId="77777777" w:rsidR="00B01118" w:rsidRPr="006A240C" w:rsidRDefault="00600193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Dzięki realizacji programu szkoła tworzy przestrzeń, w której młodzież ma realny wpływ na klimat społeczny i bezpieczeństwo, a wsparcie rówieśnicze staje się integralnym elementem systemu wychowawczo-profilaktycznego.</w:t>
      </w:r>
    </w:p>
    <w:p w14:paraId="4DD6A0A8" w14:textId="77777777" w:rsidR="006A240C" w:rsidRDefault="006A240C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DDE3482" w14:textId="77777777" w:rsidR="00B01118" w:rsidRPr="006A240C" w:rsidRDefault="00B01118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Realizacja Programu Szkoła Dobrego Słowa </w:t>
      </w: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— oddolnej inicjatywy Fundacji Pozytywni, realizowanej w ramach Kampanii Społecznej „Słowa mają moc”.</w:t>
      </w:r>
    </w:p>
    <w:p w14:paraId="10913326" w14:textId="77777777" w:rsidR="008A0D10" w:rsidRPr="006A240C" w:rsidRDefault="008A0D10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 projekt, który wyrósł z codziennego doświadczenia edukacyjnego. Z rozmów w klasie, z ciszy po trudnych słowach, z pragnienia, by szkoła była miejscem, w którym każdy czuje się bezpieczny, zauważony i traktowany z szacunkiem. </w:t>
      </w:r>
    </w:p>
    <w:p w14:paraId="2D63FD11" w14:textId="77777777" w:rsidR="008A0D10" w:rsidRPr="006A240C" w:rsidRDefault="008A0D10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Dlatego stworzyliśmy Program jako przestrzeń, w której edukacja spotyka się z empatią, a komunikacja staje się narzędziem dobra.</w:t>
      </w:r>
    </w:p>
    <w:p w14:paraId="6FF03ADB" w14:textId="77777777" w:rsidR="008A0D10" w:rsidRPr="006A240C" w:rsidRDefault="008A0D10" w:rsidP="00F44DDB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Jakie działania przewiduje projekt:</w:t>
      </w:r>
    </w:p>
    <w:p w14:paraId="6E0EE0E9" w14:textId="77777777" w:rsidR="006A240C" w:rsidRDefault="008A0D10" w:rsidP="008A0D10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Kodeks Dobrego Słowa – wspólne ustalenie zasad komunikacji w klasie i szkole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BD74680" w14:textId="77777777" w:rsidR="006A240C" w:rsidRDefault="008A0D10" w:rsidP="008A0D10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Słowo na Dzień Dobry – codzienne powitanie z pozytywnym przekazem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CB88015" w14:textId="77777777" w:rsidR="006A240C" w:rsidRDefault="008A0D10" w:rsidP="008A0D10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Słowo w Kolorze + Aleja Dobrego Słowa – plastyczna akcja 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i wystawa w przestrzeni szkolnej.</w:t>
      </w:r>
    </w:p>
    <w:p w14:paraId="6D166876" w14:textId="77777777" w:rsidR="006A240C" w:rsidRDefault="008A0D10" w:rsidP="008A0D10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Dobrosłownik</w:t>
      </w:r>
      <w:proofErr w:type="spellEnd"/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szkolny podcast o słowach, które mają znaczenie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CB13DBC" w14:textId="7DED92D3" w:rsidR="006A240C" w:rsidRPr="00364ADE" w:rsidRDefault="008A0D10" w:rsidP="00364ADE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Debaty Dobrego Słowa – uczniowskie rozmowy o empatii i komunikacji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69A2A91" w14:textId="77777777" w:rsidR="006A240C" w:rsidRDefault="008A0D10" w:rsidP="008A0D10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Słowo w relacjach – zasady komunikacji w gronie pedagogicznym i z rodzicami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35FCB47" w14:textId="77777777" w:rsidR="006A240C" w:rsidRDefault="008A0D10" w:rsidP="006A240C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Szkolne inicjatywy oddolne – kampanie, gazetki, happeningi, innowacje pedagogiczne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D062B06" w14:textId="77777777" w:rsidR="006A240C" w:rsidRPr="006A240C" w:rsidRDefault="008A0D10" w:rsidP="006A240C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Słowo w przestrzeni cyfrowej – netykieta i uważna komunikacja online</w:t>
      </w:r>
      <w:r w:rsid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0AD62EA" w14:textId="77777777" w:rsidR="006A240C" w:rsidRDefault="008A0D10" w:rsidP="008A0D10">
      <w:pPr>
        <w:pStyle w:val="Akapitzlist"/>
        <w:numPr>
          <w:ilvl w:val="0"/>
          <w:numId w:val="46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Każdy głos ma znaczenie.</w:t>
      </w:r>
    </w:p>
    <w:p w14:paraId="76B88DC3" w14:textId="77777777" w:rsidR="008A0D10" w:rsidRPr="006A240C" w:rsidRDefault="008A0D10" w:rsidP="008A0D10">
      <w:pPr>
        <w:pStyle w:val="Akapitzlist"/>
        <w:numPr>
          <w:ilvl w:val="0"/>
          <w:numId w:val="46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A240C">
        <w:rPr>
          <w:rFonts w:asciiTheme="minorHAnsi" w:eastAsia="Times New Roman" w:hAnsiTheme="minorHAnsi" w:cstheme="minorHAnsi"/>
          <w:sz w:val="24"/>
          <w:szCs w:val="24"/>
          <w:lang w:eastAsia="pl-PL"/>
        </w:rPr>
        <w:t>Każde dobre słowo ma moc.</w:t>
      </w:r>
    </w:p>
    <w:p w14:paraId="21235B1E" w14:textId="77777777" w:rsidR="00600193" w:rsidRDefault="00600193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6B4951" w14:textId="77777777" w:rsidR="006A240C" w:rsidRDefault="006A240C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E883D8" w14:textId="77777777" w:rsidR="006A240C" w:rsidRDefault="006A240C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1699A9" w14:textId="77777777" w:rsidR="006A240C" w:rsidRPr="00130494" w:rsidRDefault="006A240C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11B7F8" w14:textId="77777777" w:rsidR="003F6F49" w:rsidRPr="006F4BBF" w:rsidRDefault="003F6F49" w:rsidP="0092293E">
      <w:pPr>
        <w:spacing w:before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Podstawowe zasady realizacji Szkolnego Programu Wychowawczo-Profilaktycznego obejmują:</w:t>
      </w:r>
    </w:p>
    <w:p w14:paraId="5DCB9230" w14:textId="77777777" w:rsidR="003F6F49" w:rsidRPr="006F4BBF" w:rsidRDefault="003F6F49" w:rsidP="009349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powszechną znajomość założeń programu – przez uczniów, rodziców i wszystkich pracowników szkoły,</w:t>
      </w:r>
    </w:p>
    <w:p w14:paraId="65B42742" w14:textId="77777777" w:rsidR="003F6F49" w:rsidRPr="006F4BBF" w:rsidRDefault="003F6F49" w:rsidP="009349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14:paraId="4B52F76D" w14:textId="77777777" w:rsidR="003F6F49" w:rsidRPr="006F4BBF" w:rsidRDefault="003F6F49" w:rsidP="009349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48EAF261" w14:textId="77777777" w:rsidR="003F6F49" w:rsidRPr="006F4BBF" w:rsidRDefault="003F6F49" w:rsidP="009349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78614EA6" w14:textId="77777777" w:rsidR="003F6F49" w:rsidRPr="006F4BBF" w:rsidRDefault="003F6F49" w:rsidP="009349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współodpowiedzialność za efekty realizacji programu,</w:t>
      </w:r>
    </w:p>
    <w:p w14:paraId="48132739" w14:textId="77777777" w:rsidR="003F6F49" w:rsidRPr="006F4BBF" w:rsidRDefault="003F6F49" w:rsidP="0093497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inne (ważne dla szkoły, wynikające z jej potrzeb, specyfiki).</w:t>
      </w:r>
    </w:p>
    <w:p w14:paraId="21D4855C" w14:textId="77777777" w:rsidR="00F44DDB" w:rsidRDefault="00F44DD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0CD11E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I. Misja szkoły</w:t>
      </w:r>
    </w:p>
    <w:p w14:paraId="13BF5CAB" w14:textId="77777777" w:rsidR="003F6F49" w:rsidRPr="006F4BBF" w:rsidRDefault="003F6F49" w:rsidP="003F6F49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6F4BBF">
        <w:rPr>
          <w:rFonts w:asciiTheme="minorHAnsi" w:hAnsiTheme="minorHAnsi" w:cstheme="minorHAnsi"/>
          <w:sz w:val="24"/>
          <w:szCs w:val="24"/>
        </w:rPr>
        <w:t xml:space="preserve">ształtowanie umiejętności nawiązywania kontaktów z rówieśnikami, także przedstawicielami innych kultur. </w:t>
      </w:r>
    </w:p>
    <w:p w14:paraId="2F52CDD6" w14:textId="77777777" w:rsidR="003F6F49" w:rsidRPr="006F4BBF" w:rsidRDefault="003F6F49" w:rsidP="003F6F49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14:paraId="16AF49AF" w14:textId="77777777" w:rsidR="003F6F49" w:rsidRPr="006F4BBF" w:rsidRDefault="003F6F49" w:rsidP="003F6F49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Misją szkoły jest uczenie wzajemnego szacunku i uczciwości jako postawy życia w społeczeństwie i w państwie, w duchu przekazu dziedzictwa kulturowego i kształtowania postaw patriotycznych, a także b</w:t>
      </w:r>
      <w:r w:rsidRPr="006F4BBF">
        <w:rPr>
          <w:rFonts w:asciiTheme="minorHAnsi" w:hAnsiTheme="minorHAnsi" w:cstheme="minorHAnsi"/>
          <w:iCs/>
          <w:sz w:val="24"/>
          <w:szCs w:val="24"/>
        </w:rPr>
        <w:t>udowanie pozytywnego obrazu szkoły poprzez kultywowanie i tworzenie jej tradycji.</w:t>
      </w:r>
      <w:r w:rsidRPr="006F4BBF">
        <w:rPr>
          <w:rFonts w:asciiTheme="minorHAnsi" w:hAnsiTheme="minorHAnsi" w:cstheme="minorHAnsi"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iCs/>
          <w:sz w:val="24"/>
          <w:szCs w:val="24"/>
        </w:rPr>
        <w:t>Misją szkoły jest także profilaktyka</w:t>
      </w:r>
      <w:r w:rsidRPr="006F4B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 kształtowanie postawy odpowiedzialności za siebie i innych oraz troska o bezpieczeństwo uczniów, nauczycieli i rodziców.</w:t>
      </w:r>
    </w:p>
    <w:p w14:paraId="5DAA883A" w14:textId="77777777" w:rsidR="003F6F49" w:rsidRPr="006F4BBF" w:rsidRDefault="00FF1AF0" w:rsidP="003F6F49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roku szkolnym 2025/2026</w:t>
      </w:r>
      <w:r w:rsidR="003F6F49" w:rsidRPr="006F4BBF">
        <w:rPr>
          <w:rFonts w:asciiTheme="minorHAnsi" w:hAnsiTheme="minorHAnsi" w:cstheme="minorHAnsi"/>
          <w:sz w:val="24"/>
          <w:szCs w:val="24"/>
        </w:rPr>
        <w:t xml:space="preserve"> charakter priorytetowy ma profilaktyka i działania pomocowe na rzecz wsparcia psychicznego uczniów oraz wzmacniania poczucia własnej wartości i sprawczości wśród uczniów. Istotne znaczenie odgrywa także rozwój umiejętności cyfrowych uczniów i nauczycieli. </w:t>
      </w:r>
    </w:p>
    <w:p w14:paraId="7239081C" w14:textId="77777777" w:rsidR="003F6F49" w:rsidRPr="006F4BBF" w:rsidRDefault="003F6F49" w:rsidP="003F6F49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0F921B8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II. Sylwetka absolwenta</w:t>
      </w:r>
    </w:p>
    <w:p w14:paraId="408F59F3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Ce</w:t>
      </w:r>
      <w:r w:rsidR="00FF1AF0">
        <w:rPr>
          <w:rFonts w:asciiTheme="minorHAnsi" w:hAnsiTheme="minorHAnsi" w:cstheme="minorHAnsi"/>
          <w:sz w:val="24"/>
          <w:szCs w:val="24"/>
        </w:rPr>
        <w:t>lem szkoły</w:t>
      </w:r>
      <w:r w:rsidRPr="006F4BBF">
        <w:rPr>
          <w:rFonts w:asciiTheme="minorHAnsi" w:hAnsiTheme="minorHAnsi" w:cstheme="minorHAnsi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14:paraId="567A8B67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kieruje się w codziennym życiu zasadami etyki i moralności,</w:t>
      </w:r>
    </w:p>
    <w:p w14:paraId="3642DD3D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i stosuje zasady dobrych obyczajów i kultury bycia,</w:t>
      </w:r>
    </w:p>
    <w:p w14:paraId="3E2E3970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szanuje siebie i innych, jest odpowiedzialny za siebie i innych, </w:t>
      </w:r>
    </w:p>
    <w:p w14:paraId="0E5E5415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prezentuje aktywną postawę w promowaniu dbałości o środowisko naturalne,</w:t>
      </w:r>
    </w:p>
    <w:p w14:paraId="53CC6DAA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zna historię i kulturę własnego narodu i regionu oraz tradycje szkoły, </w:t>
      </w:r>
    </w:p>
    <w:p w14:paraId="6497E9E6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przestrzega zasad bezpieczeństwa i higieny życia, a także ochrony przed chorobami zakaźnymi,</w:t>
      </w:r>
    </w:p>
    <w:p w14:paraId="32F4FFE9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zna i rozumie zasady współżycia społecznego, </w:t>
      </w:r>
    </w:p>
    <w:p w14:paraId="7C0A61EF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jest tolerancyjny,</w:t>
      </w:r>
    </w:p>
    <w:p w14:paraId="355C1B4A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korzysta z różnych źródeł wiedzy i informacji, racjonalnie wykorzystuje narzędzia i technologie informatyczne,</w:t>
      </w:r>
    </w:p>
    <w:p w14:paraId="298FBD53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ambitny, kreatywny, odważny, samodzielny,</w:t>
      </w:r>
    </w:p>
    <w:p w14:paraId="0A5EF205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77776DA0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14:paraId="3BB57BBA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podmioty udzielające wsparcia w sytuacji pogorszenia stanu psychicznego, wie jak sposób korzystać z ich pomocy</w:t>
      </w:r>
    </w:p>
    <w:p w14:paraId="3C5857ED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2431F245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szanuje potrzeby innych i jest chętny do niesienia pomocy,</w:t>
      </w:r>
    </w:p>
    <w:p w14:paraId="2B280C5F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odporny na niepowodzenia,</w:t>
      </w:r>
    </w:p>
    <w:p w14:paraId="3A6F610B" w14:textId="77777777" w:rsidR="003F6F49" w:rsidRPr="006F4BBF" w:rsidRDefault="003F6F49" w:rsidP="0093497B">
      <w:pPr>
        <w:pStyle w:val="Akapitzlist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integruje się z rówieśnikami i p</w:t>
      </w:r>
      <w:r w:rsidR="0093497B">
        <w:rPr>
          <w:rFonts w:asciiTheme="minorHAnsi" w:hAnsiTheme="minorHAnsi" w:cstheme="minorHAnsi"/>
          <w:sz w:val="24"/>
          <w:szCs w:val="24"/>
        </w:rPr>
        <w:t>rawidłowo funkcjonuje w zespole.</w:t>
      </w:r>
    </w:p>
    <w:p w14:paraId="5DEAB63D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5E3ACC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III. Cele ogólne</w:t>
      </w:r>
    </w:p>
    <w:p w14:paraId="0A026886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1C27">
        <w:rPr>
          <w:rFonts w:asciiTheme="minorHAnsi" w:hAnsiTheme="minorHAnsi" w:cstheme="minorHAnsi"/>
          <w:b/>
          <w:bCs/>
          <w:sz w:val="24"/>
          <w:szCs w:val="24"/>
        </w:rPr>
        <w:t>Działalność wychowawcza</w:t>
      </w:r>
      <w:r w:rsidRPr="006F4BBF">
        <w:rPr>
          <w:rFonts w:asciiTheme="minorHAnsi" w:hAnsiTheme="minorHAnsi" w:cstheme="minorHAnsi"/>
          <w:sz w:val="24"/>
          <w:szCs w:val="24"/>
        </w:rPr>
        <w:t xml:space="preserve"> w</w:t>
      </w:r>
      <w:r w:rsidR="00FF1AF0">
        <w:rPr>
          <w:rFonts w:asciiTheme="minorHAnsi" w:hAnsiTheme="minorHAnsi" w:cstheme="minorHAnsi"/>
          <w:sz w:val="24"/>
          <w:szCs w:val="24"/>
        </w:rPr>
        <w:t xml:space="preserve"> szkole</w:t>
      </w:r>
      <w:r w:rsidRPr="006F4BBF">
        <w:rPr>
          <w:rFonts w:asciiTheme="minorHAnsi" w:hAnsiTheme="minorHAnsi" w:cstheme="minorHAnsi"/>
          <w:sz w:val="24"/>
          <w:szCs w:val="24"/>
        </w:rPr>
        <w:t xml:space="preserve"> polega na prowadzeniu działań z zakresu promocji zdrowia oraz wspomaganiu ucznia i wychowanka w jego rozwoju ukierunkowanym na osiągnięcie pełnej dojrzałości w sferze:</w:t>
      </w:r>
    </w:p>
    <w:p w14:paraId="197089F0" w14:textId="77777777" w:rsidR="003F6F49" w:rsidRPr="006F4BBF" w:rsidRDefault="003F6F49" w:rsidP="006F0C3D">
      <w:pPr>
        <w:pStyle w:val="Akapitzlist"/>
        <w:numPr>
          <w:ilvl w:val="0"/>
          <w:numId w:val="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fizycznej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zdobycie przez ucznia i wychowanka wiedzy i umiejętności pozwalających na prowadzenie zdrowego stylu życia i podejmo</w:t>
      </w:r>
      <w:r w:rsidR="0093497B">
        <w:rPr>
          <w:rFonts w:asciiTheme="minorHAnsi" w:hAnsiTheme="minorHAnsi" w:cstheme="minorHAnsi"/>
          <w:sz w:val="24"/>
          <w:szCs w:val="24"/>
        </w:rPr>
        <w:t xml:space="preserve">wanie </w:t>
      </w:r>
      <w:proofErr w:type="spellStart"/>
      <w:r w:rsidR="0093497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="0093497B">
        <w:rPr>
          <w:rFonts w:asciiTheme="minorHAnsi" w:hAnsiTheme="minorHAnsi" w:cstheme="minorHAnsi"/>
          <w:sz w:val="24"/>
          <w:szCs w:val="24"/>
        </w:rPr>
        <w:t xml:space="preserve"> prozdrowotnych, </w:t>
      </w:r>
    </w:p>
    <w:p w14:paraId="0D688AF1" w14:textId="77777777" w:rsidR="003F6F49" w:rsidRPr="006F4BBF" w:rsidRDefault="003F6F49" w:rsidP="006F0C3D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psychicznej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7EA6EF5A" w14:textId="77777777" w:rsidR="003F6F49" w:rsidRPr="006F4BBF" w:rsidRDefault="003F6F49" w:rsidP="006F0C3D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społecznej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65394B8D" w14:textId="77777777" w:rsidR="003F6F49" w:rsidRPr="006F4BBF" w:rsidRDefault="003F6F49" w:rsidP="006F0C3D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188F">
        <w:rPr>
          <w:rFonts w:asciiTheme="minorHAnsi" w:hAnsiTheme="minorHAnsi" w:cstheme="minorHAnsi"/>
          <w:b/>
          <w:bCs/>
          <w:sz w:val="24"/>
          <w:szCs w:val="24"/>
        </w:rPr>
        <w:t>aksjologicznej</w:t>
      </w:r>
      <w:r w:rsidRPr="0076188F">
        <w:rPr>
          <w:rFonts w:asciiTheme="minorHAnsi" w:hAnsiTheme="minorHAnsi" w:cstheme="minorHAnsi"/>
          <w:sz w:val="24"/>
          <w:szCs w:val="24"/>
        </w:rPr>
        <w:t xml:space="preserve"> – </w:t>
      </w:r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ukierunkowanej na postawy i przekonania oraz zdobycie </w:t>
      </w:r>
      <w:r w:rsidRPr="006F4BBF">
        <w:rPr>
          <w:rFonts w:asciiTheme="minorHAnsi" w:hAnsiTheme="minorHAnsi" w:cstheme="minorHAnsi"/>
          <w:sz w:val="24"/>
          <w:szCs w:val="24"/>
        </w:rPr>
        <w:t>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621443CD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79F8AC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45B938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DF9845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E183BA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lastRenderedPageBreak/>
        <w:t>Działalność wychowawcza obejmuje w szczególności:</w:t>
      </w:r>
    </w:p>
    <w:p w14:paraId="4F876FA7" w14:textId="77777777" w:rsidR="003F6F49" w:rsidRPr="006F4BBF" w:rsidRDefault="003F6F49" w:rsidP="006F0C3D">
      <w:pPr>
        <w:pStyle w:val="Akapitzlist"/>
        <w:numPr>
          <w:ilvl w:val="0"/>
          <w:numId w:val="9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19D347E4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5979B0B8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proekologicznych,</w:t>
      </w:r>
    </w:p>
    <w:p w14:paraId="2C7D7A35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wśród uczniów i wychowanków poczucia własnej wartości i sprawczości,</w:t>
      </w:r>
    </w:p>
    <w:p w14:paraId="64C6044A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wśród uczniów i wychowanków więzi ze szkołą oraz społecznością lokalną,</w:t>
      </w:r>
    </w:p>
    <w:p w14:paraId="1B9F7E33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50B932E8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6BE2D9F3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14:paraId="78D04027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683A0230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i światowej,</w:t>
      </w:r>
    </w:p>
    <w:p w14:paraId="1472EC8B" w14:textId="77777777" w:rsidR="003F6F49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edukacji rówieśniczej i programów rówieśniczych mających na celu modelowanie postaw prozdrowotnych i prospołecznych</w:t>
      </w:r>
      <w:r w:rsidR="007F25A5">
        <w:rPr>
          <w:rFonts w:asciiTheme="minorHAnsi" w:hAnsiTheme="minorHAnsi" w:cstheme="minorHAnsi"/>
          <w:sz w:val="24"/>
          <w:szCs w:val="24"/>
        </w:rPr>
        <w:t>,</w:t>
      </w:r>
    </w:p>
    <w:p w14:paraId="17E942B3" w14:textId="77777777" w:rsidR="003F6F49" w:rsidRPr="008B1C27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B1C27">
        <w:rPr>
          <w:rFonts w:asciiTheme="minorHAnsi" w:hAnsiTheme="minorHAnsi" w:cstheme="minorHAnsi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6A1183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 xml:space="preserve">(patrz: „MŁODE GŁOWY. Otwarcie o zdrowiu psychicznym” aut. </w:t>
      </w:r>
      <w:r w:rsidR="007F25A5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="007F25A5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="007F25A5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),</w:t>
      </w:r>
    </w:p>
    <w:p w14:paraId="6AB09B53" w14:textId="77777777" w:rsidR="003F6F49" w:rsidRPr="006F4BBF" w:rsidRDefault="003F6F49" w:rsidP="006F0C3D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kształtowanie u uczniów postaw proekologicznych. </w:t>
      </w:r>
    </w:p>
    <w:p w14:paraId="1443B83D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FFC405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630FAEB5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AE4D1D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D138F0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821C24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7E5975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lastRenderedPageBreak/>
        <w:t>Działalność edukacyjna obejmuje w szczególności:</w:t>
      </w:r>
    </w:p>
    <w:p w14:paraId="513AC92D" w14:textId="77777777" w:rsidR="003F6F49" w:rsidRPr="006F4BBF" w:rsidRDefault="003F6F49" w:rsidP="006F0C3D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7449DEF" w14:textId="77777777" w:rsidR="003F6F49" w:rsidRPr="006F4BBF" w:rsidRDefault="003F6F49" w:rsidP="006F0C3D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7E6BCAD0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08508A79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14DCEFA5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7AE23C71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5435C165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2D4933C2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6C535AD0" w14:textId="77777777" w:rsidR="003F6F49" w:rsidRPr="006F4BBF" w:rsidRDefault="003F6F49" w:rsidP="006F0C3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</w:t>
      </w:r>
      <w:r w:rsidR="0093497B">
        <w:rPr>
          <w:rFonts w:asciiTheme="minorHAnsi" w:hAnsiTheme="minorHAnsi" w:cstheme="minorHAnsi"/>
          <w:sz w:val="24"/>
          <w:szCs w:val="24"/>
        </w:rPr>
        <w:t xml:space="preserve"> psychicznego wieku rozwojowego.</w:t>
      </w:r>
    </w:p>
    <w:p w14:paraId="54CFC663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AA24D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473131C0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4E5B0E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080CCA" w14:textId="77777777" w:rsidR="0093497B" w:rsidRDefault="0093497B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F8004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lastRenderedPageBreak/>
        <w:t>Działalność informacyjna obejmuje w szczególności:</w:t>
      </w:r>
    </w:p>
    <w:p w14:paraId="063F031B" w14:textId="77777777" w:rsidR="003F6F49" w:rsidRPr="006F4BBF" w:rsidRDefault="003F6F49" w:rsidP="006F0C3D">
      <w:pPr>
        <w:pStyle w:val="Akapitzlist"/>
        <w:numPr>
          <w:ilvl w:val="0"/>
          <w:numId w:val="1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3A66DAA1" w14:textId="77777777" w:rsidR="003F6F49" w:rsidRPr="006F4BBF" w:rsidRDefault="003F6F49" w:rsidP="006F0C3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16DE38B1" w14:textId="77777777" w:rsidR="003F6F49" w:rsidRPr="006F4BBF" w:rsidRDefault="003F6F49" w:rsidP="006F0C3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6631AED9" w14:textId="77777777" w:rsidR="003F6F49" w:rsidRPr="006F4BBF" w:rsidRDefault="003F6F49" w:rsidP="006F0C3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1B0D9ECA" w14:textId="77777777" w:rsidR="003F6F49" w:rsidRPr="006F4BBF" w:rsidRDefault="003F6F49" w:rsidP="006F0C3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74916AB2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B71B2A" w14:textId="77777777" w:rsidR="003F6F49" w:rsidRPr="0093497B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Działalność profilaktyczna w szkole polega na realizowaniu działań z zakresu profilaktyki uniwersal</w:t>
      </w:r>
      <w:r w:rsidR="0093497B">
        <w:rPr>
          <w:rFonts w:asciiTheme="minorHAnsi" w:hAnsiTheme="minorHAnsi" w:cstheme="minorHAnsi"/>
          <w:sz w:val="24"/>
          <w:szCs w:val="24"/>
        </w:rPr>
        <w:t>nej, selektywnej i wskazującej.</w:t>
      </w:r>
    </w:p>
    <w:p w14:paraId="5099CE55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profilaktyczna obejmuje:</w:t>
      </w:r>
    </w:p>
    <w:p w14:paraId="378D75EF" w14:textId="77777777" w:rsidR="003F6F49" w:rsidRPr="006F4BBF" w:rsidRDefault="003F6F49" w:rsidP="006F0C3D">
      <w:pPr>
        <w:numPr>
          <w:ilvl w:val="0"/>
          <w:numId w:val="1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48F2309C" w14:textId="77777777" w:rsidR="003F6F49" w:rsidRPr="006F4BBF" w:rsidRDefault="003F6F49" w:rsidP="006F0C3D">
      <w:pPr>
        <w:numPr>
          <w:ilvl w:val="0"/>
          <w:numId w:val="1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0E3FA1E6" w14:textId="77777777" w:rsidR="003F6F49" w:rsidRPr="006F4BBF" w:rsidRDefault="003F6F49" w:rsidP="006F0C3D">
      <w:pPr>
        <w:numPr>
          <w:ilvl w:val="0"/>
          <w:numId w:val="1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 które nie zostały zdiagnozowane jako zaburzenia lub choroby wymagające leczenia,</w:t>
      </w:r>
    </w:p>
    <w:p w14:paraId="3A32A423" w14:textId="77777777" w:rsidR="003F6F49" w:rsidRPr="0093497B" w:rsidRDefault="003F6F49" w:rsidP="003F6F49">
      <w:pPr>
        <w:numPr>
          <w:ilvl w:val="0"/>
          <w:numId w:val="1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43CF934E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Działania te obejmują w szczególności:</w:t>
      </w:r>
    </w:p>
    <w:p w14:paraId="0D52E0D8" w14:textId="77777777" w:rsidR="003F6F49" w:rsidRPr="006F4BBF" w:rsidRDefault="003F6F49" w:rsidP="006F0C3D">
      <w:pPr>
        <w:numPr>
          <w:ilvl w:val="0"/>
          <w:numId w:val="1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3F887936" w14:textId="77777777" w:rsidR="003F6F49" w:rsidRPr="006F4BBF" w:rsidRDefault="003F6F49" w:rsidP="006F0C3D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przygotowanie oferty zajęć rozwijających zainteresowania i uzdolnienia, jako alternatywnej pozytywnej formy działalności zaspakajającej ważne potrzeby, w </w:t>
      </w:r>
      <w:r w:rsidRPr="006F4BBF">
        <w:rPr>
          <w:rFonts w:asciiTheme="minorHAnsi" w:hAnsiTheme="minorHAnsi" w:cstheme="minorHAnsi"/>
          <w:sz w:val="24"/>
          <w:szCs w:val="24"/>
        </w:rPr>
        <w:lastRenderedPageBreak/>
        <w:t>szczególności potrzebę podniesienia samooceny, sukcesu, przynależności i satysfakcji życiowej,</w:t>
      </w:r>
    </w:p>
    <w:p w14:paraId="719EF60A" w14:textId="77777777" w:rsidR="003F6F49" w:rsidRPr="006F4BBF" w:rsidRDefault="003F6F49" w:rsidP="006F0C3D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7A51CD46" w14:textId="77777777" w:rsidR="003F6F49" w:rsidRPr="006F4BBF" w:rsidRDefault="003F6F49" w:rsidP="006F0C3D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2F3CE925" w14:textId="77777777" w:rsidR="003F6F49" w:rsidRPr="006F4BBF" w:rsidRDefault="003F6F49" w:rsidP="006F0C3D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4EC90DE0" w14:textId="77777777" w:rsidR="003F6F49" w:rsidRPr="00F138CE" w:rsidRDefault="003F6F49" w:rsidP="006F0C3D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włączanie, w razie potrzeby, w </w:t>
      </w:r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>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14:paraId="122637A0" w14:textId="77777777" w:rsidR="003F6F49" w:rsidRPr="00F138CE" w:rsidRDefault="003F6F49" w:rsidP="006F0C3D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5F30A228" w14:textId="77777777" w:rsidR="003F6F49" w:rsidRPr="00F138CE" w:rsidRDefault="003F6F49" w:rsidP="003F6F49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C9B8BD" w14:textId="77777777" w:rsidR="003F6F49" w:rsidRPr="006F4BBF" w:rsidRDefault="003F6F49" w:rsidP="003F6F49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138C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roku szkolnym 2025/2026 najważniejsze 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>działania w pracy wychowawczej są ukierunkowane na:</w:t>
      </w:r>
    </w:p>
    <w:p w14:paraId="40C10D31" w14:textId="77777777" w:rsidR="003F6F49" w:rsidRPr="00F138CE" w:rsidRDefault="003F6F49" w:rsidP="0093497B">
      <w:pPr>
        <w:pStyle w:val="Akapitzlist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4923E52B" w14:textId="77777777" w:rsidR="003F6F49" w:rsidRPr="006F4BBF" w:rsidRDefault="003F6F49" w:rsidP="0093497B">
      <w:pPr>
        <w:pStyle w:val="Akapitzlist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011B90B2" w14:textId="77777777" w:rsidR="003F6F49" w:rsidRPr="006F4BBF" w:rsidRDefault="003F6F49" w:rsidP="0093497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rozbudzanie poczucia własnej wartości, wiary we własne siły i możliwości, wzmacnianie poczucia sprawczości</w:t>
      </w:r>
    </w:p>
    <w:p w14:paraId="198AA9A0" w14:textId="77777777" w:rsidR="003F6F49" w:rsidRPr="006F4BBF" w:rsidRDefault="003F6F49" w:rsidP="0093497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14:paraId="779A1200" w14:textId="77777777" w:rsidR="003F6F49" w:rsidRPr="006F4BBF" w:rsidRDefault="003F6F49" w:rsidP="0093497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przeciwdziałanie przemocy, agresji i uzależnieniom,</w:t>
      </w:r>
    </w:p>
    <w:p w14:paraId="6CB17C27" w14:textId="77777777" w:rsidR="003F6F49" w:rsidRPr="00F138CE" w:rsidRDefault="003F6F49" w:rsidP="0093497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przeciwdziałanie pojawianiu się </w:t>
      </w:r>
      <w:proofErr w:type="spellStart"/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>zachowań</w:t>
      </w:r>
      <w:proofErr w:type="spellEnd"/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ryzykownych,</w:t>
      </w:r>
    </w:p>
    <w:p w14:paraId="6FF4C6D9" w14:textId="77777777" w:rsidR="003F6F49" w:rsidRPr="006F4BBF" w:rsidRDefault="003F6F49" w:rsidP="0093497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F138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troska o szeroko pojęte bezpieczeństwo uczniów, nauczycieli </w:t>
      </w:r>
      <w:r w:rsidRPr="006F4BBF">
        <w:rPr>
          <w:rFonts w:asciiTheme="minorHAnsi" w:hAnsiTheme="minorHAnsi" w:cstheme="minorHAnsi"/>
          <w:sz w:val="24"/>
          <w:szCs w:val="24"/>
        </w:rPr>
        <w:t>i rodziców.</w:t>
      </w:r>
    </w:p>
    <w:p w14:paraId="1C7D5537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3AE57E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Zadania profilaktyczne programu to:</w:t>
      </w:r>
    </w:p>
    <w:p w14:paraId="6182C353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14:paraId="708C3BF7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znajomość zasad ruchu drogowego – bezpieczeństwo w drodze do szkoły,</w:t>
      </w:r>
    </w:p>
    <w:p w14:paraId="4EE55363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14:paraId="4EBCE317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14:paraId="3F60D94C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rozpoznawanie sytuacji i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017D20B0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14:paraId="385BBEE1" w14:textId="77777777" w:rsidR="003F6F49" w:rsidRPr="006F4BBF" w:rsidRDefault="003F6F49" w:rsidP="006F0C3D">
      <w:pPr>
        <w:numPr>
          <w:ilvl w:val="0"/>
          <w:numId w:val="19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niebezpieczeństwa związane z nadużywaniem komputera, Internetu, telefonów komórkowych i telewizji,</w:t>
      </w:r>
    </w:p>
    <w:p w14:paraId="32B68765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</w:tabs>
        <w:autoSpaceDE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wzmacnianie poczucia własnej wartości uczniów, podkreślanie pozytywnych doświadczeń życiowych, pomagających młodym ludziom ukształtować pozytywną tożsamość,</w:t>
      </w:r>
    </w:p>
    <w:p w14:paraId="1F7501D7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</w:tabs>
        <w:autoSpaceDE w:val="0"/>
        <w:spacing w:after="0"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</w:p>
    <w:p w14:paraId="66D447E8" w14:textId="77777777" w:rsidR="003F6F49" w:rsidRPr="006F4BBF" w:rsidRDefault="003F6F49" w:rsidP="0093497B">
      <w:pPr>
        <w:numPr>
          <w:ilvl w:val="0"/>
          <w:numId w:val="19"/>
        </w:numPr>
        <w:tabs>
          <w:tab w:val="left" w:pos="709"/>
        </w:tabs>
        <w:autoSpaceDE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78D76EF6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C8D1D8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IV. Struktura oddziaływań wychowawczych</w:t>
      </w:r>
    </w:p>
    <w:p w14:paraId="62273CAF" w14:textId="77777777" w:rsidR="003F6F49" w:rsidRPr="006F4BBF" w:rsidRDefault="003F6F49" w:rsidP="006F0C3D">
      <w:pPr>
        <w:pStyle w:val="Akapitzlist"/>
        <w:numPr>
          <w:ilvl w:val="0"/>
          <w:numId w:val="21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14:paraId="164FF119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14:paraId="13E118A9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3D7BD74C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52FF5886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28F3E552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2FB1500F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14:paraId="40591E0D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5E2A0F4" w14:textId="77777777" w:rsidR="003F6F49" w:rsidRPr="006F4BBF" w:rsidRDefault="003F6F49" w:rsidP="0093497B">
      <w:pPr>
        <w:pStyle w:val="Default"/>
        <w:numPr>
          <w:ilvl w:val="0"/>
          <w:numId w:val="22"/>
        </w:numPr>
        <w:ind w:left="993" w:hanging="284"/>
        <w:jc w:val="both"/>
        <w:rPr>
          <w:rFonts w:asciiTheme="minorHAnsi" w:hAnsiTheme="minorHAnsi" w:cstheme="minorHAnsi"/>
          <w:color w:val="auto"/>
        </w:rPr>
      </w:pPr>
      <w:r w:rsidRPr="006F4BBF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14:paraId="52458E60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5173DBA1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64BD98C3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589A528C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  <w:r w:rsidRPr="006F4BBF">
        <w:rPr>
          <w:rFonts w:asciiTheme="minorHAnsi" w:hAnsiTheme="minorHAnsi" w:cstheme="minorHAnsi"/>
          <w:i/>
          <w:sz w:val="24"/>
          <w:szCs w:val="24"/>
        </w:rPr>
        <w:t xml:space="preserve">(patrz: „MŁODE GŁOWY. Otwarcie o zdrowiu psychicznym” aut. </w:t>
      </w:r>
      <w:r w:rsidRPr="006F4BBF">
        <w:rPr>
          <w:rFonts w:asciiTheme="minorHAnsi" w:hAnsiTheme="minorHAnsi" w:cstheme="minorHAnsi"/>
          <w:i/>
          <w:sz w:val="24"/>
          <w:szCs w:val="24"/>
          <w:lang w:val="en-US"/>
        </w:rPr>
        <w:t xml:space="preserve">J. Flis, M. </w:t>
      </w:r>
      <w:proofErr w:type="spellStart"/>
      <w:r w:rsidRPr="006F4BBF">
        <w:rPr>
          <w:rFonts w:asciiTheme="minorHAnsi" w:hAnsiTheme="minorHAnsi" w:cstheme="minorHAnsi"/>
          <w:i/>
          <w:sz w:val="24"/>
          <w:szCs w:val="24"/>
          <w:lang w:val="en-US"/>
        </w:rPr>
        <w:t>Dębski</w:t>
      </w:r>
      <w:proofErr w:type="spellEnd"/>
      <w:r w:rsidRPr="006F4BBF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14:paraId="335D994E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28CF1403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czuwa nad wykonywaniem zadań przez specjalistów szkoły – pedagog, pedagog specjalny, psycholog i inni specjaliści powinni aktywnie włączać się do bezpośredniej </w:t>
      </w:r>
      <w:r w:rsidRPr="006F4BBF">
        <w:rPr>
          <w:rFonts w:asciiTheme="minorHAnsi" w:hAnsiTheme="minorHAnsi" w:cstheme="minorHAnsi"/>
          <w:sz w:val="24"/>
          <w:szCs w:val="24"/>
        </w:rPr>
        <w:lastRenderedPageBreak/>
        <w:t>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2B3F864A" w14:textId="77777777" w:rsidR="003F6F49" w:rsidRPr="006F4BBF" w:rsidRDefault="003F6F49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>(patrz:</w:t>
      </w:r>
      <w:r w:rsidRPr="00D14CD0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 xml:space="preserve">„MŁODE GŁOWY. Otwarcie o zdrowiu psychicznym” aut. </w:t>
      </w:r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Badanie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jakości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życia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młodzieży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perspektywa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(2021)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ich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rodziców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(2022).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Obszar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–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samopoczucie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psychiczne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.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Raport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Rzecznika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Praw</w:t>
      </w:r>
      <w:proofErr w:type="spellEnd"/>
      <w:r w:rsidRPr="00D14CD0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Dziecka</w:t>
      </w:r>
      <w:r w:rsidR="007F25A5">
        <w:rPr>
          <w:rFonts w:asciiTheme="minorHAnsi" w:hAnsiTheme="minorHAnsi" w:cstheme="minorHAnsi"/>
          <w:sz w:val="24"/>
          <w:szCs w:val="24"/>
          <w:shd w:val="clear" w:color="auto" w:fill="FFFFFF" w:themeFill="background1"/>
          <w:lang w:val="en-US"/>
        </w:rPr>
        <w:t>),</w:t>
      </w:r>
    </w:p>
    <w:p w14:paraId="3F0F9E7F" w14:textId="77777777" w:rsidR="003F6F49" w:rsidRPr="006F4BBF" w:rsidRDefault="0093497B" w:rsidP="0093497B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nadzoruje realizację </w:t>
      </w:r>
      <w:r w:rsidR="003F6F49" w:rsidRPr="006F4BBF">
        <w:rPr>
          <w:rFonts w:asciiTheme="minorHAnsi" w:hAnsiTheme="minorHAnsi" w:cstheme="minorHAnsi"/>
          <w:sz w:val="24"/>
          <w:szCs w:val="24"/>
        </w:rPr>
        <w:t>Programu Wychowawczo-Profilaktycznego.</w:t>
      </w:r>
    </w:p>
    <w:p w14:paraId="55405144" w14:textId="77777777" w:rsidR="003F6F49" w:rsidRDefault="003F6F49" w:rsidP="003F6F49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7A8375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Rada pedagogiczna:</w:t>
      </w:r>
    </w:p>
    <w:p w14:paraId="3A11EC9B" w14:textId="77777777" w:rsidR="003F6F49" w:rsidRPr="006F4BBF" w:rsidRDefault="003F6F49" w:rsidP="0093497B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5CAECCA0" w14:textId="77777777" w:rsidR="003F6F49" w:rsidRPr="006F4BBF" w:rsidRDefault="003F6F49" w:rsidP="0093497B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AF14E1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</w:t>
      </w:r>
      <w:r w:rsidRPr="006F4BBF">
        <w:rPr>
          <w:rFonts w:asciiTheme="minorHAnsi" w:hAnsiTheme="minorHAnsi" w:cstheme="minorHAnsi"/>
          <w:i/>
          <w:sz w:val="24"/>
          <w:szCs w:val="24"/>
        </w:rPr>
        <w:t>),</w:t>
      </w:r>
      <w:r w:rsidRPr="006F4BBF">
        <w:rPr>
          <w:rFonts w:asciiTheme="minorHAnsi" w:hAnsiTheme="minorHAnsi" w:cstheme="minorHAnsi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14:paraId="38ECF98E" w14:textId="77777777" w:rsidR="003F6F49" w:rsidRPr="006F4BBF" w:rsidRDefault="003F6F49" w:rsidP="0093497B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opracowuje projekt programu wychowawczo-profilaktycznego i uchwala go w porozumieniu z Radą rodziców,</w:t>
      </w:r>
    </w:p>
    <w:p w14:paraId="762E97D8" w14:textId="77777777" w:rsidR="003F6F49" w:rsidRPr="006F4BBF" w:rsidRDefault="003F6F49" w:rsidP="0093497B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14:paraId="748442CF" w14:textId="77777777" w:rsidR="003F6F49" w:rsidRPr="006F4BBF" w:rsidRDefault="003F6F49" w:rsidP="0093497B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realizacji Szkolnego Programu Wychowawczo-Profilaktycznego,</w:t>
      </w:r>
    </w:p>
    <w:p w14:paraId="1103FD75" w14:textId="77777777" w:rsidR="003F6F49" w:rsidRPr="006F4BBF" w:rsidRDefault="003F6F49" w:rsidP="0093497B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ewaluacji Szkolnego Programu Wychowawczo-Profilaktycznego.</w:t>
      </w:r>
    </w:p>
    <w:p w14:paraId="611F2787" w14:textId="77777777" w:rsidR="003F6F49" w:rsidRDefault="003F6F49" w:rsidP="0093497B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3C3E76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Nauczyciele:</w:t>
      </w:r>
    </w:p>
    <w:p w14:paraId="3934F53B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3FB0B366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14:paraId="78DF2E29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przejawy depresji, agresji, niedostosowania społecznego i uzależnień uczniów,</w:t>
      </w:r>
    </w:p>
    <w:p w14:paraId="24FAE07E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14:paraId="47831684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14:paraId="0B03B081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rozmawiają z uczniami i rodzicami o zachowaniu i frekwencji oraz postępach w nauce na swoich zajęciach,</w:t>
      </w:r>
    </w:p>
    <w:p w14:paraId="27970395" w14:textId="77777777" w:rsidR="003F6F49" w:rsidRPr="006F4BBF" w:rsidRDefault="003F6F49" w:rsidP="0093497B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zainteresowania, pasje i rozwój osobowy ucznia,</w:t>
      </w:r>
    </w:p>
    <w:p w14:paraId="67711FE0" w14:textId="77777777" w:rsidR="003F6F49" w:rsidRDefault="003F6F49" w:rsidP="003F6F49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E0CFC7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14:paraId="40900BB7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14:paraId="711E4039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rozpoznają indywidualne potrzeby rozwojowe uczniów,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3092B542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74063D8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przygotowują sprawozdanie z realizacji planu pracy wychowawczej i wnioski do dalszej pracy,</w:t>
      </w:r>
    </w:p>
    <w:p w14:paraId="4C431828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zapoznają uczniów swoich klas i ich rodziców z prawem wewnątrzszkolnym i obowiązującymi zwyczajami, tradycjami szkoły,</w:t>
      </w:r>
    </w:p>
    <w:p w14:paraId="45028355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są członkami zespołu wychowawców i wykonują zadania zlecone przez przewodniczącego zespołu,</w:t>
      </w:r>
    </w:p>
    <w:p w14:paraId="0C7534B1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14:paraId="0773117E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6472C22C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14:paraId="2190030E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rozpoznają oczekiwania swoich uczniów i ich rodziców,</w:t>
      </w:r>
    </w:p>
    <w:p w14:paraId="2CD1E73C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0BA0B6A7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podejmują działania profilaktyczne w celu przeciwdziałania niewłaściwym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podopiecznych,</w:t>
      </w:r>
    </w:p>
    <w:p w14:paraId="2F8BCD95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sądem, policją, innymi osobami i instytucjami działającymi na rzecz dzieci i młodzieży,</w:t>
      </w:r>
    </w:p>
    <w:p w14:paraId="215A875A" w14:textId="77777777" w:rsidR="003F6F49" w:rsidRPr="006F4BBF" w:rsidRDefault="003F6F49" w:rsidP="0093497B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14:paraId="29074058" w14:textId="77777777" w:rsidR="003F6F49" w:rsidRPr="008F66B8" w:rsidRDefault="003F6F49" w:rsidP="003F6F49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C2FBC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Zespół wychowawców:</w:t>
      </w:r>
    </w:p>
    <w:p w14:paraId="1E0008E1" w14:textId="77777777" w:rsidR="003F6F49" w:rsidRPr="006F4BBF" w:rsidRDefault="003F6F49" w:rsidP="0093497B">
      <w:pPr>
        <w:pStyle w:val="Akapitzlist"/>
        <w:numPr>
          <w:ilvl w:val="0"/>
          <w:numId w:val="26"/>
        </w:numPr>
        <w:spacing w:after="0" w:line="240" w:lineRule="auto"/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opracowuje projekty procedur postępowania w sytuacjach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6F4BBF">
        <w:rPr>
          <w:rFonts w:asciiTheme="minorHAnsi" w:hAnsiTheme="minorHAnsi" w:cstheme="minorHAnsi"/>
          <w:sz w:val="24"/>
          <w:szCs w:val="24"/>
        </w:rPr>
        <w:t xml:space="preserve"> propozycje modyfikacji </w:t>
      </w:r>
      <w:r w:rsidRPr="006F4BBF">
        <w:rPr>
          <w:rFonts w:asciiTheme="minorHAnsi" w:hAnsiTheme="minorHAnsi" w:cstheme="minorHAnsi"/>
          <w:bCs/>
          <w:sz w:val="24"/>
          <w:szCs w:val="24"/>
        </w:rPr>
        <w:t>zasady usprawiedliwiania nieobecności, karania, nagradzania, wystawiania ocen zachowania i innych,</w:t>
      </w:r>
    </w:p>
    <w:p w14:paraId="02616174" w14:textId="77777777" w:rsidR="003F6F49" w:rsidRPr="006F4BBF" w:rsidRDefault="003F6F49" w:rsidP="0093497B">
      <w:pPr>
        <w:pStyle w:val="Akapitzlist"/>
        <w:numPr>
          <w:ilvl w:val="0"/>
          <w:numId w:val="26"/>
        </w:numPr>
        <w:spacing w:after="0" w:line="240" w:lineRule="auto"/>
        <w:ind w:left="993" w:hanging="28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Cs/>
          <w:sz w:val="24"/>
          <w:szCs w:val="24"/>
        </w:rPr>
        <w:t>analizuje i rozwiązuje bieżące problemy wychowawcze, promuje metodę pozytywnego dyscyplinowania uczniów,</w:t>
      </w:r>
    </w:p>
    <w:p w14:paraId="6CE45E14" w14:textId="77777777" w:rsidR="003F6F49" w:rsidRPr="006F4BBF" w:rsidRDefault="003F6F49" w:rsidP="0093497B">
      <w:pPr>
        <w:pStyle w:val="Akapitzlist"/>
        <w:numPr>
          <w:ilvl w:val="0"/>
          <w:numId w:val="26"/>
        </w:numPr>
        <w:spacing w:after="0" w:line="240" w:lineRule="auto"/>
        <w:ind w:left="993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4BBF">
        <w:rPr>
          <w:rFonts w:asciiTheme="minorHAnsi" w:hAnsiTheme="minorHAnsi" w:cstheme="minorHAnsi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0FFA154A" w14:textId="77777777" w:rsidR="003F6F49" w:rsidRPr="006F4BBF" w:rsidRDefault="003F6F49" w:rsidP="0093497B">
      <w:pPr>
        <w:pStyle w:val="Akapitzlist"/>
        <w:numPr>
          <w:ilvl w:val="0"/>
          <w:numId w:val="26"/>
        </w:numPr>
        <w:spacing w:after="0" w:line="240" w:lineRule="auto"/>
        <w:ind w:left="993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4BBF">
        <w:rPr>
          <w:rFonts w:asciiTheme="minorHAnsi" w:hAnsiTheme="minorHAnsi" w:cstheme="minorHAnsi"/>
          <w:bCs/>
          <w:sz w:val="24"/>
          <w:szCs w:val="24"/>
        </w:rPr>
        <w:t>przygotowuje analizy i sprawozdania w zakresie działalności wychowawczej i profilaktycznej szkoły,</w:t>
      </w:r>
    </w:p>
    <w:p w14:paraId="080F7135" w14:textId="77777777" w:rsidR="003F6F49" w:rsidRPr="006F4BBF" w:rsidRDefault="003F6F49" w:rsidP="0093497B">
      <w:pPr>
        <w:pStyle w:val="Akapitzlist"/>
        <w:numPr>
          <w:ilvl w:val="0"/>
          <w:numId w:val="26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uczestniczy w poszukiwaniu nowych rozwiązań na rzecz budowania szkolnego systemu ochrony zdrowia psychicznego uczniów,</w:t>
      </w:r>
    </w:p>
    <w:p w14:paraId="5376B001" w14:textId="77777777" w:rsidR="003F6F49" w:rsidRPr="006F4BBF" w:rsidRDefault="003F6F49" w:rsidP="0093497B">
      <w:pPr>
        <w:pStyle w:val="Akapitzlist"/>
        <w:numPr>
          <w:ilvl w:val="0"/>
          <w:numId w:val="26"/>
        </w:numPr>
        <w:spacing w:after="0" w:line="240" w:lineRule="auto"/>
        <w:ind w:left="993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4BBF">
        <w:rPr>
          <w:rFonts w:asciiTheme="minorHAnsi" w:hAnsiTheme="minorHAnsi" w:cstheme="minorHAnsi"/>
          <w:bCs/>
          <w:sz w:val="24"/>
          <w:szCs w:val="24"/>
        </w:rPr>
        <w:t>inne, wynikające ze specyfiki potrzeb szkoły.</w:t>
      </w:r>
    </w:p>
    <w:p w14:paraId="0B4B0795" w14:textId="77777777" w:rsidR="003F6F49" w:rsidRDefault="003F6F49" w:rsidP="003F6F49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6EA436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Pedagog szkolny/psycholog:</w:t>
      </w:r>
    </w:p>
    <w:p w14:paraId="279E9797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diagnozuje środowisko wychowawcze, w tym stan kondycji psychicznej uczniów,</w:t>
      </w:r>
    </w:p>
    <w:p w14:paraId="0A2A4BE2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14:paraId="13ADD048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zapewnia uczniom pomoc psychologiczną w odpowiednich formach,</w:t>
      </w:r>
    </w:p>
    <w:p w14:paraId="0E1C0FF5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rodzicami uczniów potrzebującymi szczególnej troski wychowawczej lub stałej opieki, wsparcia psychologicznego,</w:t>
      </w:r>
    </w:p>
    <w:p w14:paraId="659CED83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zabiega o różne formy pomocy wychowawczej i materialnej dla uczniów,</w:t>
      </w:r>
    </w:p>
    <w:p w14:paraId="5050ADAE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4223C60D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14:paraId="7171B264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31D5A615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6C5141ED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045B1A30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15178D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Dziecka)</w:t>
      </w:r>
      <w:r w:rsidR="007F25A5">
        <w:rPr>
          <w:rFonts w:asciiTheme="minorHAnsi" w:hAnsiTheme="minorHAnsi" w:cstheme="minorHAnsi"/>
          <w:i/>
          <w:sz w:val="24"/>
          <w:szCs w:val="24"/>
        </w:rPr>
        <w:t>,</w:t>
      </w:r>
    </w:p>
    <w:p w14:paraId="360844EE" w14:textId="77777777" w:rsidR="003F6F49" w:rsidRPr="006F4BBF" w:rsidRDefault="003F6F49" w:rsidP="0093497B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76493FB7" w14:textId="77777777" w:rsidR="003F6F49" w:rsidRDefault="003F6F49" w:rsidP="003F6F49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1E46D7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Pedagog specjalny: </w:t>
      </w:r>
    </w:p>
    <w:p w14:paraId="6B908D94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rozpoznaje wraz z wychowawcami indywidualne potrzeby uczniów oraz analizuje przyczyny niepowodzeń szkolnych,</w:t>
      </w:r>
    </w:p>
    <w:p w14:paraId="23946120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określa formy i sposoby udzielania uczniom pomocy psychologiczno-pedagogicznej odpowiednio do rozpoznanych potrzeb,</w:t>
      </w:r>
    </w:p>
    <w:p w14:paraId="0E5ED3EE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organizuje i prowadzi różne formy pomocy psychologiczno-pedagogicznej dla uczniów i rodziców,</w:t>
      </w:r>
    </w:p>
    <w:p w14:paraId="66F519FD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udziela uczniom pomocy pedagogicznej w formach odpowiednich do rozpoznanych potrzeb,</w:t>
      </w:r>
    </w:p>
    <w:p w14:paraId="63F2F884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7B34D896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pomaga rodzicom i nauczycielom w rozwijaniu indywidualnych predyspozycji i uzdolnień uczniów,</w:t>
      </w:r>
    </w:p>
    <w:p w14:paraId="3565DD44" w14:textId="77777777" w:rsidR="003F6F49" w:rsidRPr="006F4BBF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 działania opiekuńczo-wychowawcze nauczycieli wynikające z programu wychowawczo-profilaktycznego szkoły,</w:t>
      </w:r>
    </w:p>
    <w:p w14:paraId="1FE64D66" w14:textId="77777777" w:rsidR="003F6F49" w:rsidRPr="0093497B" w:rsidRDefault="003F6F49" w:rsidP="009349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spotkaniach Zespołu Wychowawczego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3417C5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Rodzice:</w:t>
      </w:r>
    </w:p>
    <w:p w14:paraId="2680D8FA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współtworzą Szkolny Program Wychowawczo-Profilaktyczny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14:paraId="3810C4B0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diagnozowaniu pracy wychowawczej szkoły,</w:t>
      </w:r>
    </w:p>
    <w:p w14:paraId="765673EB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14:paraId="6DA9F25C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wywiadówkach organizowanych przez szkołę,</w:t>
      </w:r>
    </w:p>
    <w:p w14:paraId="2BC39428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zasięgają informacji na temat swoich dzieci w szkole,</w:t>
      </w:r>
    </w:p>
    <w:p w14:paraId="09178931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wychowawcą klasy i innymi nauczycielami uczącymi w klasie,</w:t>
      </w:r>
    </w:p>
    <w:p w14:paraId="66F6DB4A" w14:textId="77777777" w:rsidR="003F6F49" w:rsidRPr="006F4BBF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14:paraId="27479275" w14:textId="77777777" w:rsidR="003F6F49" w:rsidRPr="0093497B" w:rsidRDefault="003F6F49" w:rsidP="0093497B">
      <w:pPr>
        <w:pStyle w:val="Akapitzlist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Rada Rodziców ‒ uchwala w porozumieniu z Radą Pedagogiczną Szkolny Program Wychowawczo-Profilaktyczny.</w:t>
      </w:r>
    </w:p>
    <w:p w14:paraId="7FCA4D8B" w14:textId="77777777" w:rsidR="003F6F49" w:rsidRPr="006F4BBF" w:rsidRDefault="003F6F49" w:rsidP="006F0C3D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Samorząd uczniowski</w:t>
      </w:r>
      <w:r w:rsidRPr="006F4BBF">
        <w:rPr>
          <w:rFonts w:asciiTheme="minorHAnsi" w:hAnsiTheme="minorHAnsi" w:cstheme="minorHAnsi"/>
          <w:sz w:val="24"/>
          <w:szCs w:val="24"/>
        </w:rPr>
        <w:t>:</w:t>
      </w:r>
    </w:p>
    <w:p w14:paraId="0F0DD2CC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205C94FB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diagnozowaniu sytuacji wychowawczej szkoły,</w:t>
      </w:r>
    </w:p>
    <w:p w14:paraId="1ACC35DB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14:paraId="273ACFC7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współpracuje z Zespołem Wychowawców i Radą Pedagogiczną, </w:t>
      </w:r>
    </w:p>
    <w:p w14:paraId="1641C822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prowadzi akcje pomocy dla potrzebujących kolegów, </w:t>
      </w:r>
    </w:p>
    <w:p w14:paraId="74A774B9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reprezentuje postawy i potrzeby środowiska uczniowskiego,</w:t>
      </w:r>
    </w:p>
    <w:p w14:paraId="5735DC22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propaguje ideę samorządności oraz wychowania w demokracji,</w:t>
      </w:r>
    </w:p>
    <w:p w14:paraId="484AF92A" w14:textId="77777777" w:rsidR="003F6F49" w:rsidRPr="006F4BBF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 o dobre imię i honor szkoły oraz wzbogaca jej tradycję,</w:t>
      </w:r>
    </w:p>
    <w:p w14:paraId="7F45A0E9" w14:textId="77777777" w:rsidR="003F6F49" w:rsidRPr="0093497B" w:rsidRDefault="003F6F49" w:rsidP="0093497B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może podejmować działania z zakresu wolontariatu.</w:t>
      </w:r>
    </w:p>
    <w:p w14:paraId="2D3B16FD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 xml:space="preserve">V. Kalendarz uroczystości szkolnych w roku szkolnym </w:t>
      </w:r>
      <w:r w:rsidRPr="006E53B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2025/2026</w:t>
      </w:r>
    </w:p>
    <w:p w14:paraId="4EEDA3A1" w14:textId="77777777" w:rsidR="003F6F49" w:rsidRPr="00984D1E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uroczyste rozpoczęcie roku szkolnego,</w:t>
      </w:r>
    </w:p>
    <w:p w14:paraId="7A3A2493" w14:textId="50DFE824" w:rsidR="003F6F49" w:rsidRPr="00364ADE" w:rsidRDefault="000D280B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364ADE">
        <w:rPr>
          <w:rFonts w:asciiTheme="minorHAnsi" w:hAnsiTheme="minorHAnsi" w:cstheme="minorHAnsi"/>
          <w:sz w:val="24"/>
          <w:szCs w:val="24"/>
        </w:rPr>
        <w:t>akcja</w:t>
      </w:r>
      <w:r w:rsidR="00364ADE">
        <w:rPr>
          <w:rFonts w:asciiTheme="minorHAnsi" w:hAnsiTheme="minorHAnsi" w:cstheme="minorHAnsi"/>
          <w:sz w:val="24"/>
          <w:szCs w:val="24"/>
        </w:rPr>
        <w:t xml:space="preserve"> „</w:t>
      </w:r>
      <w:r w:rsidRPr="00364ADE">
        <w:rPr>
          <w:rFonts w:asciiTheme="minorHAnsi" w:hAnsiTheme="minorHAnsi" w:cstheme="minorHAnsi"/>
          <w:sz w:val="24"/>
          <w:szCs w:val="24"/>
        </w:rPr>
        <w:t xml:space="preserve">Światełko </w:t>
      </w:r>
      <w:r w:rsidR="00364ADE">
        <w:rPr>
          <w:rFonts w:asciiTheme="minorHAnsi" w:hAnsiTheme="minorHAnsi" w:cstheme="minorHAnsi"/>
          <w:sz w:val="24"/>
          <w:szCs w:val="24"/>
        </w:rPr>
        <w:t>P</w:t>
      </w:r>
      <w:r w:rsidRPr="00364ADE">
        <w:rPr>
          <w:rFonts w:asciiTheme="minorHAnsi" w:hAnsiTheme="minorHAnsi" w:cstheme="minorHAnsi"/>
          <w:sz w:val="24"/>
          <w:szCs w:val="24"/>
        </w:rPr>
        <w:t>amięci</w:t>
      </w:r>
      <w:r w:rsidR="00364ADE">
        <w:rPr>
          <w:rFonts w:asciiTheme="minorHAnsi" w:hAnsiTheme="minorHAnsi" w:cstheme="minorHAnsi"/>
          <w:sz w:val="24"/>
          <w:szCs w:val="24"/>
        </w:rPr>
        <w:t>”,</w:t>
      </w:r>
    </w:p>
    <w:p w14:paraId="239A12D7" w14:textId="77777777" w:rsidR="003F6F49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Światowy Dzień Zdrowia Psychicznego,</w:t>
      </w:r>
    </w:p>
    <w:p w14:paraId="68D18A42" w14:textId="77777777" w:rsidR="001965BA" w:rsidRPr="0093497B" w:rsidRDefault="001965BA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93497B">
        <w:rPr>
          <w:rFonts w:asciiTheme="minorHAnsi" w:hAnsiTheme="minorHAnsi" w:cstheme="minorHAnsi"/>
          <w:sz w:val="24"/>
          <w:szCs w:val="24"/>
        </w:rPr>
        <w:t>Tydzień Przeciwdziałania Przemocy Rówieśniczej</w:t>
      </w:r>
    </w:p>
    <w:p w14:paraId="49B2031B" w14:textId="6E36E8DD" w:rsidR="003F6F49" w:rsidRPr="00364ADE" w:rsidRDefault="003F6F49" w:rsidP="00364ADE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Dzień Edukacji Narodowej</w:t>
      </w:r>
      <w:r w:rsidR="000D280B">
        <w:rPr>
          <w:rFonts w:asciiTheme="minorHAnsi" w:hAnsiTheme="minorHAnsi" w:cstheme="minorHAnsi"/>
          <w:sz w:val="24"/>
          <w:szCs w:val="24"/>
        </w:rPr>
        <w:t xml:space="preserve">, </w:t>
      </w:r>
      <w:r w:rsidR="000D280B" w:rsidRPr="006F4BBF">
        <w:rPr>
          <w:rFonts w:asciiTheme="minorHAnsi" w:hAnsiTheme="minorHAnsi" w:cstheme="minorHAnsi"/>
          <w:sz w:val="24"/>
          <w:szCs w:val="24"/>
        </w:rPr>
        <w:t>ślubowanie klas pierwszych,</w:t>
      </w:r>
    </w:p>
    <w:p w14:paraId="4D2E09AF" w14:textId="77777777" w:rsidR="003F6F49" w:rsidRPr="00984D1E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Narodowe Święto Niepodległości,</w:t>
      </w:r>
    </w:p>
    <w:p w14:paraId="7A366778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andrzejki szkolne,</w:t>
      </w:r>
    </w:p>
    <w:p w14:paraId="142C7230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mikołajki klasowe,</w:t>
      </w:r>
    </w:p>
    <w:p w14:paraId="08255E34" w14:textId="1D63DBBA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F76C9F">
        <w:rPr>
          <w:rFonts w:asciiTheme="minorHAnsi" w:hAnsiTheme="minorHAnsi" w:cstheme="minorHAnsi"/>
          <w:sz w:val="24"/>
          <w:szCs w:val="24"/>
        </w:rPr>
        <w:t>szkoln</w:t>
      </w:r>
      <w:r w:rsidR="000D280B" w:rsidRPr="00F76C9F">
        <w:rPr>
          <w:rFonts w:asciiTheme="minorHAnsi" w:hAnsiTheme="minorHAnsi" w:cstheme="minorHAnsi"/>
          <w:sz w:val="24"/>
          <w:szCs w:val="24"/>
        </w:rPr>
        <w:t>a jasełka</w:t>
      </w:r>
      <w:r w:rsidR="00984D1E" w:rsidRPr="00F76C9F">
        <w:rPr>
          <w:rFonts w:asciiTheme="minorHAnsi" w:hAnsiTheme="minorHAnsi" w:cstheme="minorHAnsi"/>
          <w:sz w:val="24"/>
          <w:szCs w:val="24"/>
        </w:rPr>
        <w:t xml:space="preserve"> przy okazji wigilii świąt Bożego Narodzenia</w:t>
      </w:r>
      <w:r w:rsidR="00984D1E">
        <w:rPr>
          <w:rFonts w:asciiTheme="minorHAnsi" w:hAnsiTheme="minorHAnsi" w:cstheme="minorHAnsi"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sz w:val="24"/>
          <w:szCs w:val="24"/>
        </w:rPr>
        <w:t>,</w:t>
      </w:r>
    </w:p>
    <w:p w14:paraId="1C9B9E4D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studniówka,</w:t>
      </w:r>
    </w:p>
    <w:p w14:paraId="1914A64C" w14:textId="77777777" w:rsidR="003F6F49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Ogólnopolski Dzień Walki z Depresją,</w:t>
      </w:r>
    </w:p>
    <w:p w14:paraId="4CFF83A0" w14:textId="77777777" w:rsidR="008715FA" w:rsidRDefault="00984D1E" w:rsidP="008715FA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Dzień zdrowego śniadania,</w:t>
      </w:r>
    </w:p>
    <w:p w14:paraId="53F58103" w14:textId="7B92E246" w:rsidR="003F6F49" w:rsidRPr="008715FA" w:rsidRDefault="003F6F49" w:rsidP="008715FA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715FA">
        <w:rPr>
          <w:rFonts w:asciiTheme="minorHAnsi" w:hAnsiTheme="minorHAnsi" w:cstheme="minorHAnsi"/>
          <w:sz w:val="24"/>
          <w:szCs w:val="24"/>
        </w:rPr>
        <w:t>szkolne walentynki,</w:t>
      </w:r>
    </w:p>
    <w:p w14:paraId="0C632C8E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Światowy Dzień Autyzmu,</w:t>
      </w:r>
    </w:p>
    <w:p w14:paraId="53B0FC9B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pierwszy dzień wiosny,</w:t>
      </w:r>
    </w:p>
    <w:p w14:paraId="47D7A8EA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Dzień Ziemi,</w:t>
      </w:r>
    </w:p>
    <w:p w14:paraId="3777F459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Święto Patrona Szkoły,</w:t>
      </w:r>
    </w:p>
    <w:p w14:paraId="0FE5BDEC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pożegnanie abiturientów,</w:t>
      </w:r>
    </w:p>
    <w:p w14:paraId="7BB3B410" w14:textId="77777777" w:rsidR="003F6F49" w:rsidRPr="00984D1E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szkolne obchody rocznicy uchwalenia Konstytucji 3 Maja,</w:t>
      </w:r>
    </w:p>
    <w:p w14:paraId="380FC5E5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Dzień Sportu,</w:t>
      </w:r>
    </w:p>
    <w:p w14:paraId="5027B43D" w14:textId="77777777" w:rsidR="003F6F49" w:rsidRPr="006F4BBF" w:rsidRDefault="003F6F49" w:rsidP="0093497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zakończenie roku szkolnego.</w:t>
      </w:r>
    </w:p>
    <w:p w14:paraId="1E3A5E08" w14:textId="77777777" w:rsidR="0092293E" w:rsidRDefault="0092293E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361287" w14:textId="77777777" w:rsidR="0093497B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VI. Szczegółowe cele wychowawcze do realizacji w ro</w:t>
      </w:r>
      <w:r w:rsidR="00984D1E">
        <w:rPr>
          <w:rFonts w:asciiTheme="minorHAnsi" w:hAnsiTheme="minorHAnsi" w:cstheme="minorHAnsi"/>
          <w:b/>
          <w:sz w:val="24"/>
          <w:szCs w:val="24"/>
        </w:rPr>
        <w:t>ku szkolnym 2025-2026</w:t>
      </w:r>
    </w:p>
    <w:p w14:paraId="757192AA" w14:textId="77777777" w:rsidR="0093497B" w:rsidRPr="0093497B" w:rsidRDefault="0093497B" w:rsidP="0093497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148ADB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OBSZAR ROZWOJU INTELEKTUALNEGO</w:t>
      </w:r>
    </w:p>
    <w:p w14:paraId="2C1FBA38" w14:textId="77777777" w:rsidR="003F6F49" w:rsidRPr="006F4BBF" w:rsidRDefault="003F6F49" w:rsidP="006F0C3D">
      <w:pPr>
        <w:pStyle w:val="Akapitzlist"/>
        <w:numPr>
          <w:ilvl w:val="0"/>
          <w:numId w:val="3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Rozpoznanie i rozwijanie możliwości, uzdolnień i zainteresowań uczniów.</w:t>
      </w:r>
    </w:p>
    <w:p w14:paraId="5837B4D5" w14:textId="77777777" w:rsidR="003F6F49" w:rsidRPr="006F4BBF" w:rsidRDefault="003F6F49" w:rsidP="006F0C3D">
      <w:pPr>
        <w:pStyle w:val="Akapitzlist"/>
        <w:numPr>
          <w:ilvl w:val="0"/>
          <w:numId w:val="3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Zwiększenie udziału uczniów w zajęciach pozalek</w:t>
      </w:r>
      <w:r w:rsidR="00984D1E">
        <w:rPr>
          <w:rFonts w:asciiTheme="minorHAnsi" w:hAnsiTheme="minorHAnsi" w:cstheme="minorHAnsi"/>
          <w:sz w:val="24"/>
          <w:szCs w:val="24"/>
        </w:rPr>
        <w:t xml:space="preserve">cyjnych. </w:t>
      </w:r>
    </w:p>
    <w:p w14:paraId="6C213BF3" w14:textId="77777777" w:rsidR="003F6F49" w:rsidRPr="006F4BBF" w:rsidRDefault="003F6F49" w:rsidP="006F0C3D">
      <w:pPr>
        <w:pStyle w:val="Akapitzlist"/>
        <w:numPr>
          <w:ilvl w:val="0"/>
          <w:numId w:val="3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Wszyscy uczniowie wymagający wsparcia uzyskają pomoc w odpowiedniej formie. </w:t>
      </w:r>
    </w:p>
    <w:p w14:paraId="5205BAAF" w14:textId="77777777" w:rsidR="003F6F49" w:rsidRPr="006F4BBF" w:rsidRDefault="003F6F49" w:rsidP="006F0C3D">
      <w:pPr>
        <w:pStyle w:val="Akapitzlist"/>
        <w:numPr>
          <w:ilvl w:val="0"/>
          <w:numId w:val="3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Poprawa frekwencji uczniów na zajęciach lekcyjnych. </w:t>
      </w:r>
    </w:p>
    <w:p w14:paraId="40D7AA82" w14:textId="77777777" w:rsidR="003F6F49" w:rsidRDefault="003F6F49" w:rsidP="00934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B51C63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OBSZAR ROZWOJU SPOŁECZNEGO: </w:t>
      </w:r>
    </w:p>
    <w:p w14:paraId="3B0ECFAB" w14:textId="77777777" w:rsidR="003F6F49" w:rsidRPr="006F4BBF" w:rsidRDefault="003F6F49" w:rsidP="006F0C3D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Integracja zespołów k</w:t>
      </w:r>
      <w:r w:rsidR="00984D1E">
        <w:rPr>
          <w:rFonts w:asciiTheme="minorHAnsi" w:hAnsiTheme="minorHAnsi" w:cstheme="minorHAnsi"/>
          <w:sz w:val="24"/>
          <w:szCs w:val="24"/>
        </w:rPr>
        <w:t xml:space="preserve">lasowych. Przeprowadzenie </w:t>
      </w:r>
      <w:r w:rsidRPr="006F4BBF">
        <w:rPr>
          <w:rFonts w:asciiTheme="minorHAnsi" w:hAnsiTheme="minorHAnsi" w:cstheme="minorHAnsi"/>
          <w:sz w:val="24"/>
          <w:szCs w:val="24"/>
        </w:rPr>
        <w:t xml:space="preserve"> zajęć integracyjnych w klasach I.</w:t>
      </w:r>
    </w:p>
    <w:p w14:paraId="42419475" w14:textId="77777777" w:rsidR="003F6F49" w:rsidRPr="006F4BBF" w:rsidRDefault="003F6F49" w:rsidP="006F0C3D">
      <w:pPr>
        <w:pStyle w:val="Akapitzlist"/>
        <w:numPr>
          <w:ilvl w:val="0"/>
          <w:numId w:val="3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Reintegracja w klasach wyższych. </w:t>
      </w:r>
    </w:p>
    <w:p w14:paraId="68E93554" w14:textId="77777777" w:rsidR="003F6F49" w:rsidRPr="006F4BBF" w:rsidRDefault="003F6F49" w:rsidP="006F0C3D">
      <w:pPr>
        <w:pStyle w:val="Akapitzlist"/>
        <w:numPr>
          <w:ilvl w:val="0"/>
          <w:numId w:val="3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Rozumienie i res</w:t>
      </w:r>
      <w:r w:rsidR="007878CA">
        <w:rPr>
          <w:rFonts w:asciiTheme="minorHAnsi" w:hAnsiTheme="minorHAnsi" w:cstheme="minorHAnsi"/>
          <w:sz w:val="24"/>
          <w:szCs w:val="24"/>
        </w:rPr>
        <w:t>pektowanie obowiązujących norm i zasad.</w:t>
      </w:r>
    </w:p>
    <w:p w14:paraId="55AFB5C6" w14:textId="77777777" w:rsidR="003F6F49" w:rsidRPr="006F4BBF" w:rsidRDefault="003F6F49" w:rsidP="006F0C3D">
      <w:pPr>
        <w:pStyle w:val="Akapitzlist"/>
        <w:numPr>
          <w:ilvl w:val="0"/>
          <w:numId w:val="3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Rozwijanie postaw prospołecznych i działań w zakresie wolontariatu. </w:t>
      </w:r>
    </w:p>
    <w:p w14:paraId="50DD5A19" w14:textId="77777777" w:rsidR="003F6F49" w:rsidRDefault="003F6F49" w:rsidP="00934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6D663DF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OBSZAR ROZWOJU FIZYCZNEGO</w:t>
      </w:r>
    </w:p>
    <w:p w14:paraId="79C24656" w14:textId="77777777" w:rsidR="003F6F49" w:rsidRPr="006F4BBF" w:rsidRDefault="003F6F49" w:rsidP="006F0C3D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Kształtowanie umiejętności podejmowania i realizacji </w:t>
      </w:r>
      <w:proofErr w:type="spellStart"/>
      <w:r w:rsidRPr="006F4BBF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6F4BBF">
        <w:rPr>
          <w:rFonts w:asciiTheme="minorHAnsi" w:hAnsiTheme="minorHAnsi" w:cstheme="minorHAnsi"/>
          <w:sz w:val="24"/>
          <w:szCs w:val="24"/>
        </w:rPr>
        <w:t xml:space="preserve"> prozdrowotnych.</w:t>
      </w:r>
    </w:p>
    <w:p w14:paraId="2D1159C3" w14:textId="77777777" w:rsidR="003F6F49" w:rsidRPr="006F4BBF" w:rsidRDefault="003F6F49" w:rsidP="006F0C3D">
      <w:pPr>
        <w:pStyle w:val="Akapitzlist"/>
        <w:numPr>
          <w:ilvl w:val="0"/>
          <w:numId w:val="35"/>
        </w:numPr>
        <w:spacing w:before="100" w:after="100" w:line="240" w:lineRule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 I półroczu </w:t>
      </w:r>
      <w:r w:rsidR="007878CA">
        <w:rPr>
          <w:rFonts w:asciiTheme="minorHAnsi" w:hAnsiTheme="minorHAnsi" w:cstheme="minorHAnsi"/>
          <w:sz w:val="24"/>
          <w:szCs w:val="24"/>
        </w:rPr>
        <w:t>wszyscy wychowawcy przeprowadzą zajęcia sprzyjające</w:t>
      </w:r>
      <w:r w:rsidRPr="006F4BBF">
        <w:rPr>
          <w:rFonts w:asciiTheme="minorHAnsi" w:hAnsiTheme="minorHAnsi" w:cstheme="minorHAnsi"/>
          <w:sz w:val="24"/>
          <w:szCs w:val="24"/>
        </w:rPr>
        <w:t xml:space="preserve"> kształtowaniu postaw prozdrowotnych.</w:t>
      </w:r>
    </w:p>
    <w:p w14:paraId="0DAD65E2" w14:textId="77777777" w:rsidR="003F6F49" w:rsidRPr="006F4BBF" w:rsidRDefault="003F6F49" w:rsidP="006F0C3D">
      <w:pPr>
        <w:pStyle w:val="Akapitzlist"/>
        <w:numPr>
          <w:ilvl w:val="0"/>
          <w:numId w:val="3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100% uczniów jest świadomych zależności pomiędzy odpowiednim stylem życia a zdrowiem.</w:t>
      </w:r>
    </w:p>
    <w:p w14:paraId="502A52FC" w14:textId="77777777" w:rsidR="003F6F49" w:rsidRPr="006F4BBF" w:rsidRDefault="003F6F49" w:rsidP="006F0C3D">
      <w:pPr>
        <w:pStyle w:val="Akapitzlist"/>
        <w:numPr>
          <w:ilvl w:val="0"/>
          <w:numId w:val="3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100% uczniów zna zasady ochrony zdrowia psychicznego (w tym w sytuacji kryzysowej) oraz czynniki chroniące przed zagrożeniami wynikającymi z d</w:t>
      </w:r>
      <w:r w:rsidR="007827C0">
        <w:rPr>
          <w:rFonts w:asciiTheme="minorHAnsi" w:hAnsiTheme="minorHAnsi" w:cstheme="minorHAnsi"/>
          <w:sz w:val="24"/>
          <w:szCs w:val="24"/>
        </w:rPr>
        <w:t>ługotrwałej izolacji społecznej.</w:t>
      </w:r>
    </w:p>
    <w:p w14:paraId="02BE7D1F" w14:textId="77777777" w:rsidR="003F6F49" w:rsidRDefault="003F6F49" w:rsidP="00934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D2AD21" w14:textId="77777777" w:rsidR="0093497B" w:rsidRDefault="0093497B" w:rsidP="00934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D48C4E7" w14:textId="77777777" w:rsidR="0093497B" w:rsidRDefault="0093497B" w:rsidP="00934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BB68A57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lastRenderedPageBreak/>
        <w:t>OBSZAR ROZWOJU EMOCJONALNEGO</w:t>
      </w:r>
    </w:p>
    <w:p w14:paraId="64E5FCD3" w14:textId="77777777" w:rsidR="003F6F49" w:rsidRPr="006F4BBF" w:rsidRDefault="003F6F49" w:rsidP="006F0C3D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pozytywnego obrazu własnej osoby.</w:t>
      </w:r>
    </w:p>
    <w:p w14:paraId="662126F5" w14:textId="77777777" w:rsidR="003F6F49" w:rsidRPr="006F4BBF" w:rsidRDefault="003F6F49" w:rsidP="006F0C3D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Przeprowadzenie cyklu zajęć na temat umiejętności samooceny i rozpoznawania swoich predyspozycji.</w:t>
      </w:r>
    </w:p>
    <w:p w14:paraId="20E06BF5" w14:textId="77777777" w:rsidR="003F6F49" w:rsidRPr="006F4BBF" w:rsidRDefault="003F6F49" w:rsidP="006F0C3D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Przeprowadzenie cyklu zajęć</w:t>
      </w:r>
      <w:r w:rsidR="007878CA">
        <w:rPr>
          <w:rFonts w:asciiTheme="minorHAnsi" w:hAnsiTheme="minorHAnsi" w:cstheme="minorHAnsi"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sz w:val="24"/>
          <w:szCs w:val="24"/>
        </w:rPr>
        <w:t>kształcących umiejętność rozpoznawania własnych emocji.</w:t>
      </w:r>
    </w:p>
    <w:p w14:paraId="5C9A5F82" w14:textId="77777777" w:rsidR="003F6F49" w:rsidRPr="006F4BBF" w:rsidRDefault="007878CA" w:rsidP="006F0C3D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Uczeń</w:t>
      </w:r>
      <w:r w:rsidR="003F6F49" w:rsidRPr="006F4BBF">
        <w:rPr>
          <w:rFonts w:asciiTheme="minorHAnsi" w:hAnsiTheme="minorHAnsi" w:cstheme="minorHAnsi"/>
          <w:sz w:val="24"/>
          <w:szCs w:val="24"/>
        </w:rPr>
        <w:t xml:space="preserve"> potrafi wskazać swoje mocne i słabe strony. </w:t>
      </w:r>
    </w:p>
    <w:p w14:paraId="294EDF56" w14:textId="77777777" w:rsidR="003F6F49" w:rsidRPr="006F4BBF" w:rsidRDefault="007878CA" w:rsidP="006F0C3D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Uczeń</w:t>
      </w:r>
      <w:r w:rsidR="003F6F49" w:rsidRPr="006F4BBF">
        <w:rPr>
          <w:rFonts w:asciiTheme="minorHAnsi" w:hAnsiTheme="minorHAnsi" w:cstheme="minorHAnsi"/>
          <w:sz w:val="24"/>
          <w:szCs w:val="24"/>
        </w:rPr>
        <w:t xml:space="preserve"> potrafi wskazać obszary sprawczości.</w:t>
      </w:r>
    </w:p>
    <w:p w14:paraId="51DAA94D" w14:textId="77777777" w:rsidR="003F6F49" w:rsidRPr="006F4BBF" w:rsidRDefault="007878CA" w:rsidP="006F0C3D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Uczeń</w:t>
      </w:r>
      <w:r w:rsidR="003F6F49" w:rsidRPr="006F4BBF">
        <w:rPr>
          <w:rFonts w:asciiTheme="minorHAnsi" w:hAnsiTheme="minorHAnsi" w:cstheme="minorHAnsi"/>
          <w:sz w:val="24"/>
          <w:szCs w:val="24"/>
        </w:rPr>
        <w:t xml:space="preserve"> wie, do kogo może zwrócić się o pomoc w razie stwierdzenia pogorszenia nastroju, przemęczenia, pogorszenia kondycji psychicznej.</w:t>
      </w:r>
    </w:p>
    <w:p w14:paraId="4C9DDE9E" w14:textId="77777777" w:rsidR="003F6F49" w:rsidRPr="006F4BBF" w:rsidRDefault="003F6F49" w:rsidP="006F0C3D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98% uczniów potrafi wskazać konstruktywne sposoby rozwijania swoich predyspozycji i pokonywania potencjalnych trudności. </w:t>
      </w:r>
    </w:p>
    <w:p w14:paraId="5F721F99" w14:textId="77777777" w:rsidR="0092293E" w:rsidRDefault="0092293E" w:rsidP="0093497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33265F" w14:textId="77777777" w:rsidR="003F6F49" w:rsidRPr="008F66B8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66B8">
        <w:rPr>
          <w:rFonts w:asciiTheme="minorHAnsi" w:hAnsiTheme="minorHAnsi" w:cstheme="minorHAnsi"/>
          <w:b/>
          <w:bCs/>
          <w:sz w:val="24"/>
          <w:szCs w:val="24"/>
        </w:rPr>
        <w:t>OBSZAR ROZWOJU DUCHOWEGO</w:t>
      </w:r>
    </w:p>
    <w:p w14:paraId="1D53D2AC" w14:textId="77777777" w:rsidR="003F6F49" w:rsidRPr="006F4BBF" w:rsidRDefault="003F6F49" w:rsidP="006F0C3D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Upowszechnienie wiedzy na temat obowiązujących w szkole norm i wartości.</w:t>
      </w:r>
    </w:p>
    <w:p w14:paraId="33C5C0E4" w14:textId="77777777" w:rsidR="003F6F49" w:rsidRPr="006F4BBF" w:rsidRDefault="00CD7B95" w:rsidP="006F0C3D">
      <w:pPr>
        <w:pStyle w:val="Akapitzlist"/>
        <w:numPr>
          <w:ilvl w:val="0"/>
          <w:numId w:val="39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497B">
        <w:rPr>
          <w:rFonts w:asciiTheme="minorHAnsi" w:hAnsiTheme="minorHAnsi" w:cstheme="minorHAnsi"/>
          <w:sz w:val="24"/>
          <w:szCs w:val="24"/>
        </w:rPr>
        <w:t>Do 30.09.2025</w:t>
      </w:r>
      <w:r w:rsidR="003F6F49" w:rsidRPr="0093497B">
        <w:rPr>
          <w:rFonts w:asciiTheme="minorHAnsi" w:hAnsiTheme="minorHAnsi" w:cstheme="minorHAnsi"/>
          <w:sz w:val="24"/>
          <w:szCs w:val="24"/>
        </w:rPr>
        <w:t xml:space="preserve"> r. </w:t>
      </w:r>
      <w:r w:rsidR="003F6F49" w:rsidRPr="006F4BBF">
        <w:rPr>
          <w:rFonts w:asciiTheme="minorHAnsi" w:hAnsiTheme="minorHAnsi" w:cstheme="minorHAnsi"/>
          <w:sz w:val="24"/>
          <w:szCs w:val="24"/>
        </w:rPr>
        <w:t xml:space="preserve">wychowawcy zapoznają uczniów i rodziców z systemem wartości przyjętych w koncepcji pracy szkoły oraz regulacjami prawa wewnątrzszkolnego. </w:t>
      </w:r>
    </w:p>
    <w:p w14:paraId="4485AB57" w14:textId="77777777" w:rsidR="003F6F49" w:rsidRPr="006F4BBF" w:rsidRDefault="003F6F49" w:rsidP="006F0C3D">
      <w:pPr>
        <w:pStyle w:val="Akapitzlist"/>
        <w:numPr>
          <w:ilvl w:val="0"/>
          <w:numId w:val="39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Poprawa relacji pomiędzy pracownikami szkoły i ucznia</w:t>
      </w:r>
      <w:r w:rsidR="00921319">
        <w:rPr>
          <w:rFonts w:asciiTheme="minorHAnsi" w:hAnsiTheme="minorHAnsi" w:cstheme="minorHAnsi"/>
          <w:sz w:val="24"/>
          <w:szCs w:val="24"/>
        </w:rPr>
        <w:t xml:space="preserve">mi. Uczniowie w swoich </w:t>
      </w:r>
      <w:proofErr w:type="spellStart"/>
      <w:r w:rsidR="00921319">
        <w:rPr>
          <w:rFonts w:asciiTheme="minorHAnsi" w:hAnsiTheme="minorHAnsi" w:cstheme="minorHAnsi"/>
          <w:sz w:val="24"/>
          <w:szCs w:val="24"/>
        </w:rPr>
        <w:t>zachowaniach</w:t>
      </w:r>
      <w:proofErr w:type="spellEnd"/>
      <w:r w:rsidR="00921319">
        <w:rPr>
          <w:rFonts w:asciiTheme="minorHAnsi" w:hAnsiTheme="minorHAnsi" w:cstheme="minorHAnsi"/>
          <w:sz w:val="24"/>
          <w:szCs w:val="24"/>
        </w:rPr>
        <w:t xml:space="preserve"> kierują</w:t>
      </w:r>
      <w:r w:rsidRPr="006F4BBF">
        <w:rPr>
          <w:rFonts w:asciiTheme="minorHAnsi" w:hAnsiTheme="minorHAnsi" w:cstheme="minorHAnsi"/>
          <w:sz w:val="24"/>
          <w:szCs w:val="24"/>
        </w:rPr>
        <w:t xml:space="preserve"> się normami wynikającymi z przyjętych w szkole wartości.</w:t>
      </w:r>
    </w:p>
    <w:p w14:paraId="570B1181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AB6717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 xml:space="preserve">VII. </w:t>
      </w:r>
      <w:r w:rsidRPr="0093497B">
        <w:rPr>
          <w:rFonts w:asciiTheme="minorHAnsi" w:hAnsiTheme="minorHAnsi" w:cstheme="minorHAnsi"/>
          <w:b/>
          <w:sz w:val="24"/>
          <w:szCs w:val="24"/>
        </w:rPr>
        <w:t>Harmonogram działań</w:t>
      </w:r>
    </w:p>
    <w:p w14:paraId="709EC667" w14:textId="77777777" w:rsidR="003F6F49" w:rsidRPr="006F4BBF" w:rsidRDefault="003F6F49" w:rsidP="003F6F49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8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2337"/>
        <w:gridCol w:w="2337"/>
        <w:gridCol w:w="2191"/>
        <w:gridCol w:w="2319"/>
      </w:tblGrid>
      <w:tr w:rsidR="003F6F49" w:rsidRPr="00AA06F6" w14:paraId="453DA2B9" w14:textId="77777777" w:rsidTr="003F6F49">
        <w:trPr>
          <w:cantSplit/>
          <w:trHeight w:val="1134"/>
        </w:trPr>
        <w:tc>
          <w:tcPr>
            <w:tcW w:w="6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2E5096" w14:textId="77777777" w:rsidR="003F6F49" w:rsidRPr="00AA06F6" w:rsidRDefault="003F6F49" w:rsidP="003F6F49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SFERA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4504" w14:textId="77777777" w:rsidR="003F6F49" w:rsidRPr="00AA06F6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Zadania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89B" w14:textId="77777777" w:rsidR="003F6F49" w:rsidRPr="00AA06F6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Forma realizacji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E51" w14:textId="77777777" w:rsidR="003F6F49" w:rsidRPr="00AA06F6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Osoby odpowiedzialne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A494" w14:textId="77777777" w:rsidR="003F6F49" w:rsidRPr="00AA06F6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  <w:r w:rsidRPr="00E86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realizacji</w:t>
            </w:r>
          </w:p>
        </w:tc>
      </w:tr>
      <w:tr w:rsidR="003F6F49" w:rsidRPr="00AA06F6" w14:paraId="0653F1D2" w14:textId="77777777" w:rsidTr="003F6F49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986EB1" w14:textId="77777777" w:rsidR="003F6F49" w:rsidRPr="00AA06F6" w:rsidRDefault="003F6F49" w:rsidP="003F6F49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INTELEKTUALNA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743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Rozpoznanie i rozwijanie możliwości, uzdolnień i zainteresowań uczniów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20E5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Przeprowadzanie w klasach diagnoz i ankiet wstępnych, obserwacje podczas bieżącej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A14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nauczyciele,</w:t>
            </w:r>
          </w:p>
          <w:p w14:paraId="31F7AB9D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wychowawcy 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790F" w14:textId="77777777" w:rsidR="003F6F49" w:rsidRPr="00AA06F6" w:rsidRDefault="0092131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3F6F49" w:rsidRPr="00AA06F6" w14:paraId="00A50318" w14:textId="77777777" w:rsidTr="003F6F49">
        <w:trPr>
          <w:trHeight w:val="674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70AFB2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388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zainteresowań i zdolności uczniów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45FE" w14:textId="77777777" w:rsidR="003F6F49" w:rsidRDefault="003F6F49" w:rsidP="003F6F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propozycji zajęć w zespołach przedmiotowych, prowadzenie zajęć pozalekcyjnych, kół zainteresowań, warsztatów, konkursów, wyjścia do muzeum, teatru, na wystawy, udział w życiu kulturalnym miasta.</w:t>
            </w:r>
          </w:p>
          <w:p w14:paraId="24340EE5" w14:textId="77777777" w:rsidR="003F6F49" w:rsidRPr="00AA06F6" w:rsidRDefault="003F6F49" w:rsidP="003F6F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C3723" w14:textId="77777777" w:rsidR="003F6F49" w:rsidRPr="00AA06F6" w:rsidRDefault="003F6F49" w:rsidP="003F6F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Przygotowanie programów artystycznych na uroczystości szkolne,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prezentowanie talentów na forum szkoły.</w:t>
            </w:r>
          </w:p>
          <w:p w14:paraId="474C32A6" w14:textId="643BDE0C" w:rsidR="003F6F49" w:rsidRPr="00AA06F6" w:rsidRDefault="003F6F49" w:rsidP="003F6F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6C9F">
              <w:rPr>
                <w:rFonts w:asciiTheme="minorHAnsi" w:hAnsiTheme="minorHAnsi" w:cstheme="minorHAnsi"/>
                <w:sz w:val="20"/>
                <w:szCs w:val="20"/>
              </w:rPr>
              <w:t xml:space="preserve">Szkolenie rady pedagogicznej z zakresu </w:t>
            </w:r>
            <w:r w:rsidR="00F76C9F">
              <w:rPr>
                <w:rFonts w:asciiTheme="minorHAnsi" w:hAnsiTheme="minorHAnsi" w:cstheme="minorHAnsi"/>
                <w:sz w:val="20"/>
                <w:szCs w:val="20"/>
              </w:rPr>
              <w:t>wykorzystania IT.</w:t>
            </w:r>
          </w:p>
          <w:p w14:paraId="513FEABD" w14:textId="77777777" w:rsidR="003F6F49" w:rsidRPr="00AA06F6" w:rsidRDefault="003F6F49" w:rsidP="003F6F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D25BC" w14:textId="67C24F1E" w:rsidR="003F6F49" w:rsidRPr="00AA06F6" w:rsidRDefault="003F6F49" w:rsidP="003F6F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Przeprowadzenie przez nauczycieli  zajęć lekcyjnych z wykorzystaniem aktywizujących metod pracy.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54E" w14:textId="77777777" w:rsidR="003F6F49" w:rsidRDefault="003F6F49" w:rsidP="0092131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nauczyciele </w:t>
            </w:r>
          </w:p>
          <w:p w14:paraId="3F642A2B" w14:textId="77777777" w:rsidR="00921319" w:rsidRPr="00AA06F6" w:rsidRDefault="00921319" w:rsidP="0092131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14:paraId="00B27C6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5A570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C96D73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78CC24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C421E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C145DA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A18494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7E713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89E6B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1EDAF3" w14:textId="72D85EC1" w:rsidR="003F6F49" w:rsidRPr="00AA06F6" w:rsidRDefault="00533123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dyrektor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4A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godnie z harmonogramem zajęć prowadzonych przez konkretne osoby</w:t>
            </w:r>
          </w:p>
          <w:p w14:paraId="1D37750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907BE1" w14:textId="47690B49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 kalendarzem szkolnych uroczystości określających terminy konkretnych przedsięwzięć i osoby odpowiedzialne za ich przygotowanie</w:t>
            </w:r>
          </w:p>
          <w:p w14:paraId="08ED62C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C040CA" w14:textId="77777777" w:rsidR="00533123" w:rsidRDefault="00533123" w:rsidP="0092131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5F2048B" w14:textId="174C3CAC" w:rsidR="003F6F49" w:rsidRPr="00AA06F6" w:rsidRDefault="003F6F49" w:rsidP="0092131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terminami obserwacji lekcji ustalonym w planie nadzoru pedagogicznego </w:t>
            </w:r>
          </w:p>
        </w:tc>
      </w:tr>
      <w:tr w:rsidR="003F6F49" w:rsidRPr="00AA06F6" w14:paraId="42563142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7464D8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83FD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7E31" w14:textId="5D8DCB2F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Zajęcia z </w:t>
            </w:r>
            <w:r w:rsidR="00533123">
              <w:rPr>
                <w:rFonts w:asciiTheme="minorHAnsi" w:hAnsiTheme="minorHAnsi" w:cstheme="minorHAnsi"/>
                <w:sz w:val="20"/>
                <w:szCs w:val="20"/>
              </w:rPr>
              <w:t>doradztwa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zawodowe</w:t>
            </w:r>
            <w:r w:rsidR="00533123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EC40" w14:textId="1C320107" w:rsidR="003F6F49" w:rsidRPr="00AA06F6" w:rsidRDefault="0092131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wychowawcy, psycholog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szkolny</w:t>
            </w:r>
            <w:r w:rsidR="0053312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33123">
              <w:rPr>
                <w:rFonts w:asciiTheme="minorHAnsi" w:hAnsiTheme="minorHAnsi" w:cstheme="minorHAnsi"/>
                <w:sz w:val="20"/>
                <w:szCs w:val="20"/>
              </w:rPr>
              <w:br/>
              <w:t>doradcy zawodowi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33E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</w:t>
            </w:r>
            <w:r w:rsidR="00921319">
              <w:rPr>
                <w:rFonts w:asciiTheme="minorHAnsi" w:hAnsiTheme="minorHAnsi" w:cstheme="minorHAnsi"/>
                <w:sz w:val="20"/>
                <w:szCs w:val="20"/>
              </w:rPr>
              <w:t xml:space="preserve"> zajęć w poszczególnych klasach</w:t>
            </w:r>
          </w:p>
        </w:tc>
      </w:tr>
      <w:tr w:rsidR="003F6F49" w:rsidRPr="00AA06F6" w14:paraId="2430B136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AC92FB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978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478D">
              <w:rPr>
                <w:rFonts w:asciiTheme="minorHAnsi" w:hAnsiTheme="minorHAnsi" w:cstheme="minorHAnsi"/>
                <w:sz w:val="20"/>
                <w:szCs w:val="20"/>
              </w:rPr>
              <w:t>Kształcenie samodzielnego formułowania i wyrażania sądów</w:t>
            </w:r>
          </w:p>
          <w:p w14:paraId="11B3EE22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3FA8" w14:textId="0FB864C5" w:rsidR="003F6F49" w:rsidRPr="00AA06F6" w:rsidRDefault="0063478D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478D">
              <w:rPr>
                <w:rFonts w:asciiTheme="minorHAnsi" w:hAnsiTheme="minorHAnsi" w:cstheme="minorHAnsi"/>
                <w:sz w:val="20"/>
                <w:szCs w:val="20"/>
              </w:rPr>
              <w:t>Dyskusje, burza mózgów nt. postaw bohaterów literackich i historycznych oraz bieżących wydarzeń społeczno-politycznych.</w:t>
            </w:r>
          </w:p>
          <w:p w14:paraId="636DD77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EC180" w14:textId="67D02782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0EDC" w14:textId="5592185B" w:rsidR="003F6F49" w:rsidRDefault="0063478D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D2662">
              <w:rPr>
                <w:rFonts w:asciiTheme="minorHAnsi" w:hAnsiTheme="minorHAnsi" w:cstheme="minorHAnsi"/>
                <w:sz w:val="20"/>
                <w:szCs w:val="20"/>
              </w:rPr>
              <w:t>auczyciele przedmiotów humanistycznych</w:t>
            </w:r>
          </w:p>
          <w:p w14:paraId="3180F314" w14:textId="1B83E1EA" w:rsidR="00921319" w:rsidRPr="00AA06F6" w:rsidRDefault="0092131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0222" w14:textId="22479752" w:rsidR="003F6F49" w:rsidRPr="00AA06F6" w:rsidRDefault="00DD266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3F6F49" w:rsidRPr="00AA06F6" w14:paraId="70F7FE79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0B3CCE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A305" w14:textId="77777777" w:rsidR="003F6F49" w:rsidRPr="00527FC7" w:rsidRDefault="003F6F49" w:rsidP="003F6F49">
            <w:pPr>
              <w:spacing w:before="100" w:after="10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527FC7">
              <w:rPr>
                <w:color w:val="000000" w:themeColor="text1"/>
                <w:sz w:val="20"/>
                <w:szCs w:val="20"/>
              </w:rPr>
              <w:t>Tworzenie sprzyjającego środowiska nauki – uczeń aktywnym uczestnikiem procesu uczenia się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DE25" w14:textId="77777777" w:rsidR="003F6F49" w:rsidRPr="00527FC7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7F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Metody aktywizujące. Uczenie się przez doświadczenie.</w:t>
            </w:r>
          </w:p>
          <w:p w14:paraId="3410F780" w14:textId="77777777" w:rsidR="003F6F49" w:rsidRPr="00527FC7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62C1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Projekty: „Uczniowskie projekty pasji”, „Tydzień uczniowskich inicjatyw</w:t>
            </w:r>
            <w:r w:rsidRPr="00527F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 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BCF9" w14:textId="2B4786C0" w:rsidR="003F6F49" w:rsidRPr="00527FC7" w:rsidRDefault="00533123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3F6F49" w:rsidRPr="00527F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auczyciele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3F6F49" w:rsidRPr="00527F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5D45" w14:textId="77777777" w:rsidR="003F6F49" w:rsidRPr="00527FC7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7F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cały rok  </w:t>
            </w:r>
          </w:p>
        </w:tc>
      </w:tr>
      <w:tr w:rsidR="003F6F49" w:rsidRPr="00AA06F6" w14:paraId="2820D04B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EA6310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476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Podnoszenie efektów kształcenia poprzez uświadamianie wagi edukacji i wyników egzaminów zewnętrznych</w:t>
            </w:r>
          </w:p>
          <w:p w14:paraId="69AC5972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486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tematyce, szkolne konkursy z nagrodami na najwyższą średnią i najlepszą frekwencję.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5C2D" w14:textId="0E9DF4D4" w:rsidR="00921319" w:rsidRDefault="00533123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921319">
              <w:rPr>
                <w:rFonts w:asciiTheme="minorHAnsi" w:hAnsiTheme="minorHAnsi" w:cstheme="minorHAnsi"/>
                <w:sz w:val="20"/>
                <w:szCs w:val="20"/>
              </w:rPr>
              <w:t>ychowawcy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2299405" w14:textId="3ADA95EF" w:rsidR="003F6F49" w:rsidRPr="00AA06F6" w:rsidRDefault="00533123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21319">
              <w:rPr>
                <w:rFonts w:asciiTheme="minorHAnsi" w:hAnsiTheme="minorHAnsi" w:cstheme="minorHAnsi"/>
                <w:sz w:val="20"/>
                <w:szCs w:val="20"/>
              </w:rPr>
              <w:t xml:space="preserve">oordynator 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zespołów wychowawczych</w:t>
            </w:r>
          </w:p>
          <w:p w14:paraId="4020740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412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zajęcia zgodnie z harmonogramem opracowanym w zespołach wychowawczych dla poszczególnych klas</w:t>
            </w:r>
          </w:p>
          <w:p w14:paraId="08FE8AD5" w14:textId="77777777" w:rsidR="003F6F49" w:rsidRPr="00AA06F6" w:rsidRDefault="0092131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cały rok szkolny, oddzielnie 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II okres</w:t>
            </w:r>
          </w:p>
        </w:tc>
      </w:tr>
      <w:tr w:rsidR="003F6F49" w:rsidRPr="00AA06F6" w14:paraId="5B8B37C3" w14:textId="77777777" w:rsidTr="003F6F49">
        <w:trPr>
          <w:trHeight w:val="475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E38898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DD4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planowania i dobrej organizacji własnej pracy</w:t>
            </w:r>
          </w:p>
          <w:p w14:paraId="1565A1A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2CA7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tematyce, praktyczne sposoby zarządzania czasem na warsztatach prowadzonych przez pedagoga szkolnego.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EA39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 wychowawcy,</w:t>
            </w:r>
          </w:p>
          <w:p w14:paraId="50BE4162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1AAE" w14:textId="6EB6B8B4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harmonogramem zajęć </w:t>
            </w:r>
          </w:p>
          <w:p w14:paraId="630F430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F49" w:rsidRPr="00AA06F6" w14:paraId="7C88261B" w14:textId="77777777" w:rsidTr="003F6F49">
        <w:trPr>
          <w:trHeight w:val="475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E713FA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1304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nauczycieli w pracy z uczniami o specjalnych potrzebach edukacyjnych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7F4F" w14:textId="77777777" w:rsidR="003F6F49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Konsultacje indywidualne z nauczycielami, warsztaty dotyczące metod pracy z uczniami ze specjalnymi potrzebami.</w:t>
            </w:r>
          </w:p>
          <w:p w14:paraId="7ED4C107" w14:textId="77777777" w:rsidR="003F6F49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FE26C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5B4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AB15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adekwatnie do potrzeb</w:t>
            </w:r>
          </w:p>
        </w:tc>
      </w:tr>
      <w:tr w:rsidR="003F6F49" w:rsidRPr="00AA06F6" w14:paraId="7FA8DC68" w14:textId="77777777" w:rsidTr="003F6F49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2AE614" w14:textId="77777777" w:rsidR="003F6F49" w:rsidRPr="00AA06F6" w:rsidRDefault="003F6F49" w:rsidP="003F6F49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MORALNA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41F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88A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Działalność charytatywna, wolontariat szkolny.</w:t>
            </w:r>
          </w:p>
          <w:p w14:paraId="7ECD464D" w14:textId="77777777" w:rsidR="003F6F49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0EF28F" w14:textId="77777777" w:rsidR="0016633F" w:rsidRPr="00AA06F6" w:rsidRDefault="0016633F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11B7" w14:textId="77777777" w:rsidR="003F6F49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>iekunowie samorządu szkolnego,</w:t>
            </w:r>
          </w:p>
          <w:p w14:paraId="6EC09B67" w14:textId="77777777" w:rsidR="0016633F" w:rsidRDefault="0016633F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</w:p>
          <w:p w14:paraId="6E16BD6B" w14:textId="77777777" w:rsidR="0016633F" w:rsidRPr="00AA06F6" w:rsidRDefault="0016633F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AD93" w14:textId="01F65117" w:rsidR="003F6F49" w:rsidRPr="00AA06F6" w:rsidRDefault="00533123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>ały rok szkolny</w:t>
            </w:r>
          </w:p>
        </w:tc>
      </w:tr>
      <w:tr w:rsidR="003F6F49" w:rsidRPr="00AA06F6" w14:paraId="7236A032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1C734D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0BA4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750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Świętowanie rocznic i wydarzeń patriotycznych, lekcje wychowawcze na temat patriotyzmu.</w:t>
            </w:r>
          </w:p>
          <w:p w14:paraId="32D5A7A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3D50" w14:textId="77777777" w:rsidR="0016633F" w:rsidRPr="00AA06F6" w:rsidRDefault="003F6F49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nauczyciele wskazani jako odpowiedzialni za poszczególne działania </w:t>
            </w:r>
          </w:p>
          <w:p w14:paraId="70D2F90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9E7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kalendarzem uroczystości i personalną odpowiedzialnością za konkretne działanie</w:t>
            </w:r>
          </w:p>
          <w:p w14:paraId="0177F675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F49" w:rsidRPr="00AA06F6" w14:paraId="308B8CA5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AC9920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27C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Poznanie kultury rodzimej, zaznajamianie z kulturą regionu</w:t>
            </w:r>
          </w:p>
          <w:p w14:paraId="7AE6E249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24D" w14:textId="77777777" w:rsidR="003F6F49" w:rsidRPr="00AA06F6" w:rsidRDefault="003F6F49" w:rsidP="0053312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Wycieczki, tematyczne lekcje wychowawcze.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171E" w14:textId="2B166BE5" w:rsidR="003F6F49" w:rsidRDefault="00533123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>auczyciele przedmiotów zawodowych,</w:t>
            </w:r>
          </w:p>
          <w:p w14:paraId="1ECA94A5" w14:textId="77777777" w:rsidR="0016633F" w:rsidRPr="00AA06F6" w:rsidRDefault="0016633F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410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terminy konkretnych wycieczek planowanych przez wychowawców i nauczy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 xml:space="preserve">cieli </w:t>
            </w:r>
          </w:p>
        </w:tc>
      </w:tr>
      <w:tr w:rsidR="003F6F49" w:rsidRPr="00AA06F6" w14:paraId="0F1D7201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9F6224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F4DE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Poznanie dorobku kulturalnego Europy, świata, wykształcenie postawy tolerancji i szacunku dla innych narodów,</w:t>
            </w:r>
            <w:r w:rsidR="002B6389">
              <w:rPr>
                <w:rFonts w:asciiTheme="minorHAnsi" w:hAnsiTheme="minorHAnsi" w:cstheme="minorHAnsi"/>
                <w:sz w:val="20"/>
                <w:szCs w:val="20"/>
              </w:rPr>
              <w:t xml:space="preserve"> kultur, religii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0CF" w14:textId="77777777" w:rsidR="003F6F49" w:rsidRPr="00AA06F6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Międzynarodowe wymiany młodzieży, lekcje wychowawcze poświęcone tej tematyce.</w:t>
            </w:r>
          </w:p>
          <w:p w14:paraId="5635A59A" w14:textId="77777777" w:rsidR="003F6F49" w:rsidRPr="00AA06F6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Wycieczki zagraniczne.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EBD2" w14:textId="72AEF5B6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koordynator programu wymiany</w:t>
            </w:r>
            <w:r w:rsidR="00533123">
              <w:rPr>
                <w:rFonts w:asciiTheme="minorHAnsi" w:hAnsiTheme="minorHAnsi" w:cstheme="minorHAnsi"/>
                <w:sz w:val="20"/>
                <w:szCs w:val="20"/>
              </w:rPr>
              <w:t xml:space="preserve"> młodzieży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49C03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nauczyciele, wychowawcy </w:t>
            </w:r>
          </w:p>
          <w:p w14:paraId="0C5ED6AB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20CF" w14:textId="77777777" w:rsidR="003F6F49" w:rsidRPr="00AA06F6" w:rsidRDefault="0016633F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zgodnie z terminem projektu, 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harmonogramem </w:t>
            </w:r>
          </w:p>
        </w:tc>
      </w:tr>
      <w:tr w:rsidR="003F6F49" w:rsidRPr="00AA06F6" w14:paraId="1F068504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AB4ACE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B4C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właściwego pojęcia tolerancji, odwagi w reagowaniu na niesprawiedliwość, krzy</w:t>
            </w:r>
            <w:r w:rsidR="002B6389">
              <w:rPr>
                <w:rFonts w:asciiTheme="minorHAnsi" w:hAnsiTheme="minorHAnsi" w:cstheme="minorHAnsi"/>
                <w:sz w:val="20"/>
                <w:szCs w:val="20"/>
              </w:rPr>
              <w:t>wdę drugiego człowieka, agresję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0397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organizowane przez pedagoga szkolnego.</w:t>
            </w:r>
          </w:p>
          <w:p w14:paraId="2A76898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E4F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szkolny,</w:t>
            </w:r>
          </w:p>
          <w:p w14:paraId="720981B2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17C30" w14:textId="77777777" w:rsidR="003F6F49" w:rsidRPr="00AA06F6" w:rsidRDefault="0016633F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wychowawcy klas, zespół wychowawczy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309" w14:textId="77777777" w:rsidR="003F6F49" w:rsidRPr="00AA06F6" w:rsidRDefault="0016633F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 planem pracy pedagoga szkolnego</w:t>
            </w:r>
          </w:p>
        </w:tc>
      </w:tr>
      <w:tr w:rsidR="003F6F49" w:rsidRPr="00AA06F6" w14:paraId="62B63A7A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29AEA3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884B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7973">
              <w:rPr>
                <w:rFonts w:asciiTheme="minorHAnsi" w:hAnsiTheme="minorHAnsi" w:cstheme="minorHAnsi"/>
                <w:sz w:val="20"/>
                <w:szCs w:val="20"/>
              </w:rPr>
              <w:t>Kształtowanie empatii i zrozumienia wśród uczniów wobec osób z niepełnosprawnościami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805C" w14:textId="77777777" w:rsidR="003F6F49" w:rsidRPr="00AA06F6" w:rsidRDefault="003F6F49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Organizowanie warsztatów, dni empatii, projekcji filmów edukacyjnych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1E77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9B4A" w14:textId="77777777" w:rsidR="003F6F49" w:rsidRPr="00AA06F6" w:rsidRDefault="0016633F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 planem pracy pedagoga specjalnego</w:t>
            </w:r>
          </w:p>
        </w:tc>
      </w:tr>
      <w:tr w:rsidR="003F6F49" w:rsidRPr="00AA06F6" w14:paraId="42D8E65F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EE36F0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35C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Promowanie wartości </w:t>
            </w:r>
            <w:r w:rsidRPr="001672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inkluzyjnych w szkole (dostosowanie systemu edukacji do ucznia, usuwanie barier)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1404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kampanii informacyjnych, przygotowanie materiałów edukacyjnych, współpraca z samorządem uczniowskim przy organizacji wydarzeń promujących inkluzję.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DFE7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83E7" w14:textId="77777777" w:rsidR="003F6F49" w:rsidRPr="00AA06F6" w:rsidRDefault="0016633F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 planem pracy pedagoga specjalnego</w:t>
            </w:r>
          </w:p>
        </w:tc>
      </w:tr>
      <w:tr w:rsidR="003F6F49" w:rsidRPr="00AA06F6" w14:paraId="7DD1EBE5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0A9FDC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6A2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uczniów w rozwiązywaniu konfliktów i promowanie wartości moralnych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381A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Mediacje rówieśnicze.</w:t>
            </w:r>
          </w:p>
          <w:p w14:paraId="7D13F53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Zajęcia z zakresu etyki i moralności.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380A" w14:textId="6247B544" w:rsidR="003F6F49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edagog specjalny</w:t>
            </w:r>
          </w:p>
          <w:p w14:paraId="2D1C8604" w14:textId="0776BC4E" w:rsidR="0016633F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>sycholog,</w:t>
            </w:r>
          </w:p>
          <w:p w14:paraId="3A4E0BA4" w14:textId="5B048D21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>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684B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adekwatnie do potrzeb </w:t>
            </w:r>
          </w:p>
          <w:p w14:paraId="1FAAFDA8" w14:textId="77777777" w:rsidR="003F6F49" w:rsidRPr="00AA06F6" w:rsidRDefault="0016633F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 planami pracy specjalistów</w:t>
            </w:r>
          </w:p>
        </w:tc>
      </w:tr>
      <w:tr w:rsidR="003F6F49" w:rsidRPr="00AA06F6" w14:paraId="4F3D3772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53B689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99D6" w14:textId="77777777" w:rsidR="003F6F49" w:rsidRPr="00477973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797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Promowanie zdrowego stylu życia</w:t>
            </w:r>
          </w:p>
          <w:p w14:paraId="48B06828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8FF6" w14:textId="77777777" w:rsidR="003F6F49" w:rsidRPr="00AA06F6" w:rsidRDefault="003F6F49" w:rsidP="0016633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Dzień Sportu, zajęcia o zdrowym stylu odżywiania się oraz znaczeniu ruchu w życiu człowieka prowadzone przez </w:t>
            </w:r>
            <w:r w:rsidR="0016633F">
              <w:rPr>
                <w:rFonts w:asciiTheme="minorHAnsi" w:hAnsiTheme="minorHAnsi" w:cstheme="minorHAnsi"/>
                <w:sz w:val="20"/>
                <w:szCs w:val="20"/>
              </w:rPr>
              <w:t>nauczycieli wychowania fizycznego, wychowawców i nauczycieli edukacji zdrowotnej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AA82" w14:textId="68B0E305" w:rsidR="00BA2E86" w:rsidRPr="00AA06F6" w:rsidRDefault="003F6F49" w:rsidP="00BA2E8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nauczyciele biologii 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i wychowania fizycznego </w:t>
            </w:r>
          </w:p>
          <w:p w14:paraId="69B5046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F90C" w14:textId="77777777" w:rsidR="003F6F49" w:rsidRPr="00AA06F6" w:rsidRDefault="003F6F49" w:rsidP="00BA2E8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harmonogramem opracowanym przez 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nauczycieli przedmiotu</w:t>
            </w:r>
          </w:p>
        </w:tc>
      </w:tr>
      <w:tr w:rsidR="003F6F49" w:rsidRPr="00AA06F6" w14:paraId="11325C36" w14:textId="77777777" w:rsidTr="003F6F49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84F471" w14:textId="77777777" w:rsidR="003F6F49" w:rsidRPr="00AA06F6" w:rsidRDefault="003F6F49" w:rsidP="003F6F49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SPOŁECZNA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7FB2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B83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Omówienie zasad statutu szkoły i regulaminów szkolnych.</w:t>
            </w:r>
          </w:p>
          <w:p w14:paraId="71EBF22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F2B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BAF0" w14:textId="2141E9C6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ały rok szkolny</w:t>
            </w:r>
          </w:p>
        </w:tc>
      </w:tr>
      <w:tr w:rsidR="003F6F49" w:rsidRPr="00AA06F6" w14:paraId="3B5FCB4E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0840FC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D451" w14:textId="77777777" w:rsidR="003F6F49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działania zespołowego, tworzenia klimatu dialogu i efektywnej współpracy, umiejętności słuchania innych i rozumienia ich poglądów.</w:t>
            </w:r>
          </w:p>
          <w:p w14:paraId="502B2049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269D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zasad samorządności i demokracji</w:t>
            </w:r>
          </w:p>
          <w:p w14:paraId="2322FE00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15E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z zakresu komunikacji społecznej, pracy w zespole, funkcjonowania wśród innych, analizy sytuacji problemowych i możliwości ich konstruktywnego rozwiązywania.</w:t>
            </w:r>
          </w:p>
          <w:p w14:paraId="438EFDFA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Wybory do samorządu uczniowskiego/wybory samorządów klasowych, bieżąca kontrola ich działalności, wybory opi</w:t>
            </w:r>
            <w:r w:rsidR="002B6389">
              <w:rPr>
                <w:rFonts w:asciiTheme="minorHAnsi" w:hAnsiTheme="minorHAnsi" w:cstheme="minorHAnsi"/>
                <w:sz w:val="20"/>
                <w:szCs w:val="20"/>
              </w:rPr>
              <w:t xml:space="preserve">ekuna samorządu uczniowskiego.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7D5" w14:textId="579436C5" w:rsidR="003F6F49" w:rsidRPr="00AA06F6" w:rsidRDefault="00BA2E86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psycholog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szkolny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C34EA27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7907E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4ECF9A" w14:textId="77777777" w:rsidR="00BA2E86" w:rsidRPr="00AA06F6" w:rsidRDefault="003F6F49" w:rsidP="00BA2E8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opiekun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owie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samorządu </w:t>
            </w:r>
          </w:p>
          <w:p w14:paraId="707F2D4B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9B18" w14:textId="77777777" w:rsidR="003F6F49" w:rsidRPr="005340FB" w:rsidRDefault="00BA2E86" w:rsidP="005340F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40FB">
              <w:rPr>
                <w:rFonts w:asciiTheme="minorHAnsi" w:hAnsiTheme="minorHAnsi" w:cstheme="minorHAnsi"/>
                <w:sz w:val="20"/>
                <w:szCs w:val="20"/>
              </w:rPr>
              <w:t xml:space="preserve">zgodnie z planem pracy psychologa </w:t>
            </w:r>
          </w:p>
          <w:p w14:paraId="57BFC381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C1941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21DA4F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26001" w14:textId="4848F2C0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godnie z programem zajęć w I półroczu</w:t>
            </w:r>
          </w:p>
          <w:p w14:paraId="1189B340" w14:textId="77777777" w:rsidR="003F6F49" w:rsidRPr="00A40F67" w:rsidRDefault="003F6F49" w:rsidP="003F6F49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AE4A28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F49" w:rsidRPr="00AA06F6" w14:paraId="588900A1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0742F4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7FC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Doskonalenie kultury bycia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548" w14:textId="34A4C3B3" w:rsidR="003F6F49" w:rsidRPr="00AA06F6" w:rsidRDefault="00762C11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Szkolenia na potrzeby praktycznej nauki zawodu</w:t>
            </w:r>
            <w:r w:rsidR="00F76C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F76C9F">
              <w:rPr>
                <w:rFonts w:asciiTheme="minorHAnsi" w:hAnsiTheme="minorHAnsi" w:cstheme="minorHAnsi"/>
                <w:sz w:val="20"/>
                <w:szCs w:val="20"/>
              </w:rPr>
              <w:t xml:space="preserve"> rynku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(krajowe i zagraniczne praktyki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staże zawodowe).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D0A6" w14:textId="521D7133" w:rsidR="00BA2E86" w:rsidRDefault="005340FB" w:rsidP="002B63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ierownik kształcenia praktycznego,</w:t>
            </w:r>
          </w:p>
          <w:p w14:paraId="57B253CF" w14:textId="77777777" w:rsidR="003F6F49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F460E6D" w14:textId="4D2EBB67" w:rsidR="00BA2E86" w:rsidRPr="00AA06F6" w:rsidRDefault="002B6389" w:rsidP="002B63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70D1" w14:textId="6E51A4DE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76C9F">
              <w:rPr>
                <w:rFonts w:asciiTheme="minorHAnsi" w:hAnsiTheme="minorHAnsi" w:cstheme="minorHAnsi"/>
                <w:sz w:val="20"/>
                <w:szCs w:val="20"/>
              </w:rPr>
              <w:t xml:space="preserve">ały rok szkolny, 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zgodnie z programem zajęć</w:t>
            </w:r>
          </w:p>
        </w:tc>
      </w:tr>
      <w:tr w:rsidR="003F6F49" w:rsidRPr="00AA06F6" w14:paraId="19F03349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EA0053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2FD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postawy szacunku wobec środowiska naturalnego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3415" w14:textId="069AC011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2EBD">
              <w:rPr>
                <w:rFonts w:asciiTheme="minorHAnsi" w:hAnsiTheme="minorHAnsi" w:cstheme="minorHAnsi"/>
                <w:sz w:val="20"/>
                <w:szCs w:val="20"/>
              </w:rPr>
              <w:t>Udział w akcji sprzątani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F2EBD">
              <w:rPr>
                <w:rFonts w:asciiTheme="minorHAnsi" w:hAnsiTheme="minorHAnsi" w:cstheme="minorHAnsi"/>
                <w:sz w:val="20"/>
                <w:szCs w:val="20"/>
              </w:rPr>
              <w:t xml:space="preserve"> świata.</w:t>
            </w:r>
          </w:p>
          <w:p w14:paraId="7365CF7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akcjach charytatywnych na rzecz zwierząt, wycieczki krajoznawcze.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C6CC" w14:textId="36B398E0" w:rsidR="003F6F49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oordynato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 xml:space="preserve"> zespołu ds.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dukacji ekologicznej i promocji zdrowia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4DB4D5D" w14:textId="724CB538" w:rsidR="00BA2E8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edagog szkolny,</w:t>
            </w:r>
          </w:p>
          <w:p w14:paraId="5C33A6AD" w14:textId="77777777" w:rsidR="00BA2E86" w:rsidRPr="00AA06F6" w:rsidRDefault="00BA2E86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1609" w14:textId="0201D8DB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godnie z harmonogramem pracy szkoły</w:t>
            </w:r>
          </w:p>
        </w:tc>
      </w:tr>
      <w:tr w:rsidR="003F6F49" w:rsidRPr="00AA06F6" w14:paraId="5F607F75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EC2D18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C6B0" w14:textId="77777777" w:rsidR="003F6F49" w:rsidRPr="00AA06F6" w:rsidRDefault="003F6F49" w:rsidP="003F6F49">
            <w:pPr>
              <w:pStyle w:val="Akapitzlist"/>
              <w:spacing w:before="100" w:after="100" w:line="240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aktywnej postawy wobec przyszłej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pracy zawodowej oraz wymagań rynku pracy. Współpraca z Urzędem Pracy oraz innymi instytucjami w celu uzyskania informacji o sytuacji na lokalnym rynku pracy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2707" w14:textId="22FC99A0" w:rsidR="003F6F49" w:rsidRPr="00520AFC" w:rsidRDefault="003F6F49" w:rsidP="00BA2E8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Warsztaty prowadzone przez 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 xml:space="preserve">in.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pedagoga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szkolnego, nauka poszukiwania pracy, analizy ofert, nauka wypełniania dokumentów związanych z podjęciem pracy zawodowej, przygotowanie do rozmowy kwalifikacyjnej przed podjęciem pracy.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1043" w14:textId="77777777" w:rsidR="003F6F49" w:rsidRDefault="003F6F49" w:rsidP="00BA2E86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pedagog szkolny, nauczyciel 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 xml:space="preserve">przedmiotu 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biznes i zarządzanie, kierownik kształcenia praktycznego,</w:t>
            </w:r>
          </w:p>
          <w:p w14:paraId="75679036" w14:textId="77777777" w:rsidR="00BA2E86" w:rsidRPr="00AA06F6" w:rsidRDefault="00BA2E86" w:rsidP="00BA2E86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nauczyciele praktycznej nauki zawodu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877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drugie półrocze</w:t>
            </w:r>
          </w:p>
          <w:p w14:paraId="2492868D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0A757" w14:textId="77777777" w:rsidR="003F6F49" w:rsidRPr="00520AFC" w:rsidRDefault="00BA2E86" w:rsidP="00BA2E8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 harmonogramem pracy szkoły</w:t>
            </w:r>
          </w:p>
        </w:tc>
      </w:tr>
      <w:tr w:rsidR="003F6F49" w:rsidRPr="00AA06F6" w14:paraId="5445385F" w14:textId="77777777" w:rsidTr="002B6389">
        <w:trPr>
          <w:trHeight w:val="2722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0696F4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D43F" w14:textId="77777777" w:rsidR="003F6F49" w:rsidRDefault="003F6F49" w:rsidP="003F6F49">
            <w:pPr>
              <w:pStyle w:val="Normalny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monitorowanie frekwencji uczniów na zajęciach lekcyjnych.</w:t>
            </w:r>
          </w:p>
          <w:p w14:paraId="4EB06B46" w14:textId="77777777" w:rsidR="003F6F49" w:rsidRPr="00AA06F6" w:rsidRDefault="003F6F49" w:rsidP="003F6F49">
            <w:pPr>
              <w:pStyle w:val="Normalny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11035F8" w14:textId="77777777" w:rsidR="003F6F49" w:rsidRPr="00AA06F6" w:rsidRDefault="003F6F49" w:rsidP="003F6F49">
            <w:pPr>
              <w:pStyle w:val="NormalnyWeb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4741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Analiza frekwencji uczniów.</w:t>
            </w:r>
          </w:p>
          <w:p w14:paraId="4F91F223" w14:textId="36EB0649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informowanie rodziców o absencji uczniów</w:t>
            </w:r>
            <w:r w:rsidR="005340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</w:t>
            </w: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wywiadówki, </w:t>
            </w:r>
            <w:r w:rsidR="005340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konsultacje</w:t>
            </w: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indywidualne spotkania z rodzicami.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028E" w14:textId="14B6C9DC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A2E86">
              <w:rPr>
                <w:rFonts w:asciiTheme="minorHAnsi" w:hAnsiTheme="minorHAnsi" w:cstheme="minorHAnsi"/>
                <w:sz w:val="20"/>
                <w:szCs w:val="20"/>
              </w:rPr>
              <w:t>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D34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sporządzanie miesięcznych zestawień obecności w pierwszym dniu miesiąca następującego po okresie kontroli</w:t>
            </w:r>
          </w:p>
          <w:p w14:paraId="1406645E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F49" w:rsidRPr="00AA06F6" w14:paraId="1D53443C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9086A0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9A78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Budowanie świadomości i akceptacji wśród uczniów wobec różnorodności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A842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na temat różnorodności kulturowej, zajęcia dotyczące akceptacji różnorodności</w:t>
            </w:r>
            <w:r w:rsidR="002B63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F4CB" w14:textId="6E689173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03A9" w14:textId="77777777" w:rsidR="003F6F49" w:rsidRPr="00AA06F6" w:rsidRDefault="00BA2E86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 planem pracy pedagoga specjalnego</w:t>
            </w:r>
          </w:p>
        </w:tc>
      </w:tr>
      <w:tr w:rsidR="003F6F49" w:rsidRPr="00AA06F6" w14:paraId="552F3B72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6D8379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6BFB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Zapoznanie uczniów ze standardami ochrony małoletnich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70C7" w14:textId="77777777" w:rsidR="003F6F49" w:rsidRPr="00AA06F6" w:rsidRDefault="003F6F49" w:rsidP="003F6F4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lekcji wychowawczych poświęconych omówieniu standardów ochrony małoletnich, z wykorzystaniem prezentacji multimedialnych i materiałów edukacyjnych.</w:t>
            </w:r>
          </w:p>
          <w:p w14:paraId="574327AE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308D" w14:textId="01A41321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yrektor szkoły</w:t>
            </w:r>
          </w:p>
          <w:p w14:paraId="7391721A" w14:textId="2580FE31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ychowawcy klas</w:t>
            </w:r>
          </w:p>
          <w:p w14:paraId="2DD34A54" w14:textId="204B134B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edagog szkolny</w:t>
            </w:r>
          </w:p>
          <w:p w14:paraId="1DD74E29" w14:textId="7587C4F8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45F8" w14:textId="2F390B94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ierwszy miesiąc roku szkolnego oraz cyklicznie przez cały rok</w:t>
            </w:r>
          </w:p>
        </w:tc>
      </w:tr>
      <w:tr w:rsidR="003F6F49" w:rsidRPr="00AA06F6" w14:paraId="523BD87C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086407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0B54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Monitorowanie i egzekwowanie przestrzegania standardów ochrony małoletnich w szkole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647D" w14:textId="76682DAF" w:rsidR="003F6F49" w:rsidRPr="00AA06F6" w:rsidRDefault="00BA2E86" w:rsidP="003F6F4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6C9F">
              <w:rPr>
                <w:rFonts w:asciiTheme="minorHAnsi" w:hAnsiTheme="minorHAnsi" w:cstheme="minorHAnsi"/>
                <w:sz w:val="20"/>
                <w:szCs w:val="20"/>
              </w:rPr>
              <w:t>Kontynuowanie działań</w:t>
            </w:r>
            <w:r w:rsidR="003F6F49" w:rsidRPr="00F76C9F">
              <w:rPr>
                <w:rFonts w:asciiTheme="minorHAnsi" w:hAnsiTheme="minorHAnsi" w:cstheme="minorHAnsi"/>
                <w:sz w:val="20"/>
                <w:szCs w:val="20"/>
              </w:rPr>
              <w:t xml:space="preserve"> stałego monitorowania przestrzegania standardów ochrony 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="00F76C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80FA7B" w14:textId="12C822A3" w:rsidR="003F6F49" w:rsidRPr="00AA06F6" w:rsidRDefault="00BA2E86" w:rsidP="002B63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6C9F">
              <w:rPr>
                <w:rFonts w:asciiTheme="minorHAnsi" w:hAnsiTheme="minorHAnsi" w:cstheme="minorHAnsi"/>
                <w:sz w:val="20"/>
                <w:szCs w:val="20"/>
              </w:rPr>
              <w:t>Utrzymanie</w:t>
            </w:r>
            <w:r w:rsidR="003F6F49" w:rsidRPr="00F76C9F">
              <w:rPr>
                <w:rFonts w:asciiTheme="minorHAnsi" w:hAnsiTheme="minorHAnsi" w:cstheme="minorHAnsi"/>
                <w:sz w:val="20"/>
                <w:szCs w:val="20"/>
              </w:rPr>
              <w:t xml:space="preserve"> systemu zgłaszania naruszeń standardów ochrony małoletnich, w tym anonimowych skrzynek na uwagi</w:t>
            </w:r>
            <w:r w:rsidR="00534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302E" w14:textId="15B01B86" w:rsidR="003F6F49" w:rsidRPr="00AA06F6" w:rsidRDefault="005340FB" w:rsidP="0096063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yrektor szkoły, </w:t>
            </w:r>
            <w:r w:rsidR="003F6F49" w:rsidRPr="005340FB">
              <w:rPr>
                <w:rFonts w:asciiTheme="minorHAnsi" w:hAnsiTheme="minorHAnsi" w:cstheme="minorHAnsi"/>
                <w:sz w:val="20"/>
                <w:szCs w:val="20"/>
              </w:rPr>
              <w:t xml:space="preserve">zespół </w:t>
            </w:r>
            <w:r w:rsidR="00960633" w:rsidRPr="005340FB">
              <w:rPr>
                <w:rFonts w:asciiTheme="minorHAnsi" w:hAnsiTheme="minorHAnsi" w:cstheme="minorHAnsi"/>
                <w:sz w:val="20"/>
                <w:szCs w:val="20"/>
              </w:rPr>
              <w:t>wychowawczy</w:t>
            </w:r>
            <w:r w:rsidR="0020749D" w:rsidRPr="005340FB">
              <w:rPr>
                <w:rFonts w:asciiTheme="minorHAnsi" w:hAnsiTheme="minorHAnsi" w:cstheme="minorHAnsi"/>
                <w:sz w:val="20"/>
                <w:szCs w:val="20"/>
              </w:rPr>
              <w:t>, pedagog szkolny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12FA" w14:textId="1031F596" w:rsidR="003F6F49" w:rsidRPr="00AA06F6" w:rsidRDefault="005340FB" w:rsidP="0096063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F6F49" w:rsidRPr="005340FB">
              <w:rPr>
                <w:rFonts w:asciiTheme="minorHAnsi" w:hAnsiTheme="minorHAnsi" w:cstheme="minorHAnsi"/>
                <w:sz w:val="20"/>
                <w:szCs w:val="20"/>
              </w:rPr>
              <w:t xml:space="preserve">ały rok szkolny, zgodnie z harmonogramem </w:t>
            </w:r>
            <w:r w:rsidR="00960633" w:rsidRPr="005340FB">
              <w:rPr>
                <w:rFonts w:asciiTheme="minorHAnsi" w:hAnsiTheme="minorHAnsi" w:cstheme="minorHAnsi"/>
                <w:sz w:val="20"/>
                <w:szCs w:val="20"/>
              </w:rPr>
              <w:t>ewaluacji i szkoleń RP</w:t>
            </w:r>
          </w:p>
        </w:tc>
      </w:tr>
      <w:tr w:rsidR="003F6F49" w:rsidRPr="00AA06F6" w14:paraId="52998148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ECFAD1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01BD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Szkolenie nauczycieli z zakresu korzystania i egzekwowania standardów ochrony małoletnich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7304" w14:textId="77777777" w:rsidR="003F6F49" w:rsidRPr="00AA06F6" w:rsidRDefault="003F6F49" w:rsidP="003F6F49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szkoleń i warsztatów dla nauczycieli, prowadzonych przez specjalistów z zakresu prawa i psychologii, dotyczących praktycznego zastosowania standardów ochrony małoletnich.</w:t>
            </w:r>
          </w:p>
          <w:p w14:paraId="19936BF9" w14:textId="77777777" w:rsidR="003F6F49" w:rsidRPr="00AA06F6" w:rsidRDefault="003F6F49" w:rsidP="003F6F49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regularnych spotkań zespołów nauczycielskich, podczas których będą omawiane przypadki i wyzwania związane z egzekwowaniem standardów ochrony małoletnich.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EB53" w14:textId="14ADBE87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yrektor szkoły</w:t>
            </w:r>
            <w:r w:rsidR="0096063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60633">
              <w:rPr>
                <w:rFonts w:asciiTheme="minorHAnsi" w:hAnsiTheme="minorHAnsi" w:cstheme="minorHAnsi"/>
                <w:sz w:val="20"/>
                <w:szCs w:val="20"/>
              </w:rPr>
              <w:t>zespół wychowawczy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AE03" w14:textId="1CF8E58B" w:rsidR="003F6F49" w:rsidRPr="00AA06F6" w:rsidRDefault="005340FB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ierwszy miesiąc roku szkolnego oraz cyklicznie przez cały rok</w:t>
            </w:r>
          </w:p>
        </w:tc>
      </w:tr>
      <w:tr w:rsidR="003F6F49" w:rsidRPr="00AA06F6" w14:paraId="3CE7B869" w14:textId="77777777" w:rsidTr="003F6F49">
        <w:trPr>
          <w:cantSplit/>
          <w:trHeight w:val="382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0178FA" w14:textId="77777777" w:rsidR="003F6F49" w:rsidRPr="00AA06F6" w:rsidRDefault="003F6F49" w:rsidP="003F6F49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EMOCJONALNA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F625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D5CA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dla uczniów prowadzone przez specjalistów z PPP.</w:t>
            </w:r>
          </w:p>
          <w:p w14:paraId="664372E2" w14:textId="673DF056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2662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</w:t>
            </w:r>
            <w:r w:rsidR="00DD26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3366" w14:textId="77777777" w:rsidR="003F6F49" w:rsidRDefault="0020749D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  <w:p w14:paraId="110FAE18" w14:textId="77777777" w:rsidR="0020749D" w:rsidRDefault="0020749D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9680A0" w14:textId="77777777" w:rsidR="0020749D" w:rsidRPr="00AA06F6" w:rsidRDefault="0020749D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14:paraId="25D12C8E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A7006D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84251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0CC6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konkretnymi terminami dla poszczególnych oddziałów</w:t>
            </w:r>
          </w:p>
        </w:tc>
      </w:tr>
      <w:tr w:rsidR="003F6F49" w:rsidRPr="00AA06F6" w14:paraId="324343EC" w14:textId="77777777" w:rsidTr="003F6F49">
        <w:trPr>
          <w:cantSplit/>
          <w:trHeight w:val="382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9A5BA1" w14:textId="77777777" w:rsidR="003F6F49" w:rsidRPr="00AA06F6" w:rsidRDefault="003F6F49" w:rsidP="003F6F49">
            <w:pPr>
              <w:spacing w:before="100" w:after="100" w:line="240" w:lineRule="auto"/>
              <w:ind w:left="113"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DE7" w14:textId="77777777" w:rsidR="003F6F49" w:rsidRPr="001957DC" w:rsidRDefault="003F6F49" w:rsidP="003F6F49">
            <w:pPr>
              <w:pStyle w:val="NormalnyWeb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Kształcenie umiejętności rozpoznawania własnych </w:t>
            </w:r>
            <w:r w:rsidRPr="001672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emocji i zarządzania nimi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9C85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dla uczniów prowadzone przez specjalistów z PPP.</w:t>
            </w:r>
          </w:p>
          <w:p w14:paraId="6DC97FD7" w14:textId="24E7D1C2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2662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</w:t>
            </w:r>
            <w:r w:rsidR="00DD26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6007" w14:textId="77777777" w:rsidR="003F6F49" w:rsidRPr="00AA06F6" w:rsidRDefault="0020749D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psycholog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szkolny</w:t>
            </w:r>
          </w:p>
          <w:p w14:paraId="6882CF5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A5FC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wychowawca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4CB4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konkretnymi terminami dla poszczególnych oddziałów</w:t>
            </w:r>
          </w:p>
        </w:tc>
      </w:tr>
      <w:tr w:rsidR="003F6F49" w:rsidRPr="00AA06F6" w14:paraId="7B603864" w14:textId="77777777" w:rsidTr="003F6F49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9186DB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5C65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Rozwijanie empatii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6A8D" w14:textId="138AC39D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Ćwiczenia typu „wejdź w </w:t>
            </w:r>
            <w:r w:rsidR="00CB6F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czyjeś buty” – projekty klasowe</w:t>
            </w:r>
            <w:r w:rsidR="005340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0DC9796" w14:textId="4D7F27C4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Praca z tekstami literackimi, filmami, historiami pokazującymi różne punkty widzenia</w:t>
            </w:r>
            <w:r w:rsidR="005340F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32C8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psycholog/ pedagog </w:t>
            </w:r>
          </w:p>
          <w:p w14:paraId="4798DB9A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2D7E95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wychowawcy</w:t>
            </w:r>
          </w:p>
          <w:p w14:paraId="425DF996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nauczyciele języka polskiego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D911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terminami dla poszczególnych oddziałów</w:t>
            </w:r>
          </w:p>
        </w:tc>
      </w:tr>
      <w:tr w:rsidR="003F6F49" w:rsidRPr="00AA06F6" w14:paraId="577555A5" w14:textId="77777777" w:rsidTr="003F6F49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603EA7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5CEA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Kształcenie umiejętności wyrażania własnego zdania z poszanowaniem granic innych osób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6B74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Zajęcia z </w:t>
            </w:r>
            <w:r w:rsidR="002B638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zakresu komunikacji asertywnej.</w:t>
            </w:r>
          </w:p>
          <w:p w14:paraId="5A6C10F0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Ćwiczenia w rozpoznawaniu g</w:t>
            </w:r>
            <w:r w:rsidR="002B638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ranic psychicznych innych osób</w:t>
            </w:r>
          </w:p>
          <w:p w14:paraId="7ED2B22E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Warsztaty „Jak mówić, żeby być słuchanym”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9D99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psycholog szkolny</w:t>
            </w:r>
          </w:p>
          <w:p w14:paraId="564CDF68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23771D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wychowawca</w:t>
            </w:r>
          </w:p>
          <w:p w14:paraId="119D87AD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36AC027" w14:textId="77777777" w:rsidR="003F6F49" w:rsidRPr="009554D3" w:rsidRDefault="0020749D" w:rsidP="0020749D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nauczyciele innych przedmiotów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7CE0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terminami dla poszczególnych oddziałów</w:t>
            </w:r>
          </w:p>
        </w:tc>
      </w:tr>
      <w:tr w:rsidR="003F6F49" w:rsidRPr="00AA06F6" w14:paraId="3BC6A2A5" w14:textId="77777777" w:rsidTr="003F6F49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638497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730A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2CD5" w14:textId="77777777" w:rsidR="003F6F49" w:rsidRPr="009554D3" w:rsidRDefault="002B638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Z</w:t>
            </w:r>
            <w:r w:rsidR="002074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ajęcia integracyjne w klasach</w:t>
            </w:r>
          </w:p>
          <w:p w14:paraId="5B18DE4A" w14:textId="6A9875DE" w:rsidR="003F6F49" w:rsidRPr="009554D3" w:rsidRDefault="00DD2662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L</w:t>
            </w:r>
            <w:r w:rsidR="003F6F49"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ekcje wychowawcze z wykorzystaniem filmu o agresji i jej unikaniu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A0D6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pedagog szkolny</w:t>
            </w:r>
          </w:p>
          <w:p w14:paraId="066B176C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6E505E" w14:textId="77777777" w:rsidR="003F6F49" w:rsidRPr="009554D3" w:rsidRDefault="0020749D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0097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395D8D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konkretnymi terminami dla poszczególnych oddziałów</w:t>
            </w:r>
          </w:p>
        </w:tc>
      </w:tr>
      <w:tr w:rsidR="003F6F49" w:rsidRPr="00AA06F6" w14:paraId="71088F6B" w14:textId="77777777" w:rsidTr="003F6F49">
        <w:trPr>
          <w:cantSplit/>
          <w:trHeight w:val="1284"/>
        </w:trPr>
        <w:tc>
          <w:tcPr>
            <w:tcW w:w="698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5A652A" w14:textId="77777777" w:rsidR="003F6F49" w:rsidRPr="00AA06F6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OCHRONA ZDROWIA PSYCHICZNEGO</w:t>
            </w: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D232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57A" w14:textId="39809956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Realizacja programu </w:t>
            </w:r>
            <w:r w:rsidR="005340FB" w:rsidRPr="00983F0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„Peer </w:t>
            </w:r>
            <w:proofErr w:type="spellStart"/>
            <w:r w:rsidR="005340FB" w:rsidRPr="00983F0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Support</w:t>
            </w:r>
            <w:proofErr w:type="spellEnd"/>
            <w:r w:rsidR="005340FB" w:rsidRPr="00983F0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”</w:t>
            </w:r>
            <w:r w:rsidRP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83F0E" w:rsidRP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4459956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Lekcje wychowawcze z udziałem psychologa/pedagoga.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6749" w14:textId="035E360F" w:rsidR="003F6F49" w:rsidRPr="009554D3" w:rsidRDefault="00983F0E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pedagog specjalny,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psycholog,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CB6F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3F6F49"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ychowawcy klas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CB4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konkretnymi terminami dla poszczególnych oddziałów</w:t>
            </w:r>
          </w:p>
        </w:tc>
      </w:tr>
      <w:tr w:rsidR="003F6F49" w:rsidRPr="00AA06F6" w14:paraId="08D5022F" w14:textId="77777777" w:rsidTr="003F6F49">
        <w:trPr>
          <w:cantSplit/>
          <w:trHeight w:val="1253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72E764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DA59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Wspieranie uczniów, u których rozpoznano objawy depresji lub obniżenia kondycji psychicznej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34EB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D1C5" w14:textId="23A2EE4F" w:rsidR="003F6F49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ychowawc</w:t>
            </w:r>
            <w:r w:rsidR="00983F0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, psycholog szkolny</w:t>
            </w:r>
          </w:p>
          <w:p w14:paraId="51AA5E76" w14:textId="77777777" w:rsidR="0020749D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0749D">
              <w:rPr>
                <w:rFonts w:asciiTheme="minorHAnsi" w:hAnsiTheme="minorHAnsi" w:cstheme="minorHAnsi"/>
                <w:sz w:val="20"/>
                <w:szCs w:val="20"/>
              </w:rPr>
              <w:t>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C44A" w14:textId="6E8F8AD8" w:rsidR="003F6F49" w:rsidRPr="00AA06F6" w:rsidRDefault="00983F0E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godnie z potrzebami</w:t>
            </w:r>
          </w:p>
        </w:tc>
      </w:tr>
      <w:tr w:rsidR="003F6F49" w:rsidRPr="00AA06F6" w14:paraId="2C09C1E7" w14:textId="77777777" w:rsidTr="003F6F49">
        <w:trPr>
          <w:cantSplit/>
          <w:trHeight w:val="1253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C17A7F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4789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Umacnianie u uczniów prawidłowych relacji w grupie klasowej, poczucia wspólnoty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0DBE" w14:textId="13CE74D6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– gry i zabawy integracyjne, rozmowy, warsztaty</w:t>
            </w:r>
            <w:r w:rsidR="00983F0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E3A0" w14:textId="77777777" w:rsidR="003F6F49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ychowawcy</w:t>
            </w:r>
          </w:p>
          <w:p w14:paraId="203E546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E72F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konkretnymi terminami dla poszczególnych oddziałów</w:t>
            </w:r>
          </w:p>
        </w:tc>
      </w:tr>
      <w:tr w:rsidR="003F6F49" w:rsidRPr="00AA06F6" w14:paraId="6B726033" w14:textId="77777777" w:rsidTr="003F6F49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608DDE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340C" w14:textId="77777777" w:rsidR="003F6F49" w:rsidRPr="009C5688" w:rsidRDefault="003F6F49" w:rsidP="003F6F49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49EC8541" w14:textId="77777777" w:rsidR="003F6F49" w:rsidRPr="009C5688" w:rsidRDefault="003F6F49" w:rsidP="003F6F4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C568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Tworzenie okazji do przeżycia sukcesu i rozpoznawania własnych osiągnięć </w:t>
            </w:r>
          </w:p>
          <w:p w14:paraId="11C0E0BD" w14:textId="77777777" w:rsidR="003F6F49" w:rsidRPr="009554D3" w:rsidRDefault="003F6F49" w:rsidP="003F6F49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6922" w14:textId="77777777" w:rsidR="003F6F49" w:rsidRPr="009554D3" w:rsidRDefault="003F6F49" w:rsidP="003F6F49">
            <w:pPr>
              <w:pStyle w:val="NormalnyWeb"/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Indywidualne rozmowy wspierające rozwój osobisty ucznia.</w:t>
            </w:r>
          </w:p>
          <w:p w14:paraId="06201938" w14:textId="77777777" w:rsidR="003F6F49" w:rsidRPr="009554D3" w:rsidRDefault="003F6F49" w:rsidP="003F6F49">
            <w:pPr>
              <w:pStyle w:val="NormalnyWeb"/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187420FC" w14:textId="77777777" w:rsidR="003F6F49" w:rsidRPr="009554D3" w:rsidRDefault="003F6F49" w:rsidP="003F6F49">
            <w:pPr>
              <w:pStyle w:val="NormalnyWeb"/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Promowanie pomocy innym, zaangażowania w klasie, pokonanie trudności, poprawa zachowania, itp. (wyróżnienia dla „najbardziej zaangażowanych, </w:t>
            </w:r>
            <w:r w:rsidR="002B638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„najbardziej wytrwałych” itp.).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1A65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wychowawcy, nauczyciele</w:t>
            </w:r>
          </w:p>
          <w:p w14:paraId="495B6D08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372ABAA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77D7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cały rok</w:t>
            </w:r>
          </w:p>
        </w:tc>
      </w:tr>
      <w:tr w:rsidR="003F6F49" w:rsidRPr="00AA06F6" w14:paraId="4D3DBEB9" w14:textId="77777777" w:rsidTr="003F6F49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E1705A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EEDB" w14:textId="77777777" w:rsidR="003F6F49" w:rsidRPr="009554D3" w:rsidRDefault="003F6F49" w:rsidP="003F6F49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Poszerzanie wiedzy uczniów o czynnikach wzmacniających zdrowie psychiczne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304F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Lekcje wychowawcze. Warsztaty z psychologiem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1E24" w14:textId="77777777" w:rsidR="003F6F49" w:rsidRPr="009554D3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3F6F49"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ychowawcy, nauczyciele biologii, psycholog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23F2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konkretnymi terminami dla poszczególnych oddziałów</w:t>
            </w:r>
          </w:p>
        </w:tc>
      </w:tr>
      <w:tr w:rsidR="003F6F49" w:rsidRPr="00AA06F6" w14:paraId="161B2FFC" w14:textId="77777777" w:rsidTr="003F6F49">
        <w:trPr>
          <w:cantSplit/>
          <w:trHeight w:val="1618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CAA7CE" w14:textId="77777777" w:rsidR="003F6F49" w:rsidRPr="00AA06F6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RPOZWÓJ UMIEJĘTNOŚCU CYFROWYCH UCZNIÓW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798D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0FC2" w14:textId="77777777" w:rsidR="003F6F49" w:rsidRPr="00AA06F6" w:rsidRDefault="0020749D" w:rsidP="0020749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Warsztaty edukacyjne 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z bezpiecznego korzystania z Internetu, zajęcia z zakresu krytycznego myślenia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0EF" w14:textId="77777777" w:rsidR="003F6F49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pedagog szkolny </w:t>
            </w:r>
          </w:p>
          <w:p w14:paraId="3E9A90EE" w14:textId="43F65D5F" w:rsidR="003F6F49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informatyki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C577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     harmonogramem zajęć </w:t>
            </w:r>
          </w:p>
          <w:p w14:paraId="60C23940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F49" w:rsidRPr="00AA06F6" w14:paraId="6F2E64E1" w14:textId="77777777" w:rsidTr="003F6F49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0C80F5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097F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Krytyczna analiza informacji dostępnych w Internecie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4CD1" w14:textId="77777777" w:rsidR="003F6F49" w:rsidRPr="00AA06F6" w:rsidRDefault="003F6F49" w:rsidP="003F6F4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Lekcje poświęcone weryfikacji źródeł informacji, rozpoznawaniu </w:t>
            </w:r>
            <w:proofErr w:type="spellStart"/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fake</w:t>
            </w:r>
            <w:proofErr w:type="spellEnd"/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newsów i dezinformacji.</w:t>
            </w:r>
          </w:p>
          <w:p w14:paraId="7A20B52E" w14:textId="75EEB6CA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9BF2" w14:textId="77777777" w:rsidR="003F6F49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  <w:p w14:paraId="78128507" w14:textId="77777777" w:rsidR="006F0C3D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nauczyciele informatyki</w:t>
            </w:r>
          </w:p>
          <w:p w14:paraId="79864FE1" w14:textId="77777777" w:rsidR="003F6F49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bibliotekarz szkolny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223" w14:textId="24D81512" w:rsidR="003F6F49" w:rsidRPr="00AA06F6" w:rsidRDefault="00983F0E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  <w:tr w:rsidR="003F6F49" w:rsidRPr="00AA06F6" w14:paraId="4E50F981" w14:textId="77777777" w:rsidTr="003F6F49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E10678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17D1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Poprawne metodycznie wykorzystywanie narzędzi i materiałów dostępnych w sieci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67D3" w14:textId="77777777" w:rsidR="003F6F49" w:rsidRPr="00AA06F6" w:rsidRDefault="003F6F49" w:rsidP="003F6F4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14:paraId="2053B44A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Tworzenie i udostępnianie bazy zasobów edukacyjnych i narzędzi cyfrowych w szkole.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3BEC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koordynator ds. technologii edukacyjnych, nauczyciele przedmiotowi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A52F" w14:textId="5937F305" w:rsidR="003F6F49" w:rsidRPr="00AA06F6" w:rsidRDefault="00983F0E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  <w:tr w:rsidR="003F6F49" w:rsidRPr="00AA06F6" w14:paraId="3B42BD22" w14:textId="77777777" w:rsidTr="003F6F49">
        <w:trPr>
          <w:cantSplit/>
          <w:trHeight w:val="2820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80A667" w14:textId="77777777" w:rsidR="003F6F49" w:rsidRPr="00AA06F6" w:rsidRDefault="003F6F49" w:rsidP="003F6F4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7D68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Wykorzystanie sztucznej inteligencji w edukacji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DD44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Organizowanie warsztatów i seminariów na temat zastosowań AI w edukacji.</w:t>
            </w:r>
          </w:p>
          <w:p w14:paraId="0BAC556B" w14:textId="77777777" w:rsidR="003F6F49" w:rsidRPr="00AA06F6" w:rsidRDefault="003F6F49" w:rsidP="003F6F4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A9EF" w14:textId="0F337403" w:rsidR="003F6F49" w:rsidRPr="00AA06F6" w:rsidRDefault="00CB6F82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informatyki</w:t>
            </w:r>
          </w:p>
          <w:p w14:paraId="0A651B4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44A88" w14:textId="77777777" w:rsidR="003F6F49" w:rsidRPr="00AA06F6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3825" w14:textId="1E7D038C" w:rsidR="003F6F49" w:rsidRPr="00AA06F6" w:rsidRDefault="00983F0E" w:rsidP="003F6F4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F6F49"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  <w:tr w:rsidR="003F6F49" w:rsidRPr="009554D3" w14:paraId="4500DC55" w14:textId="77777777" w:rsidTr="003F6F49">
        <w:trPr>
          <w:cantSplit/>
          <w:trHeight w:val="810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5E8517" w14:textId="77777777" w:rsidR="003F6F49" w:rsidRPr="009554D3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PROMOCJA ZDROWEGO TRYBU ŻYCIA W SZKOLE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7E9F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Kształtowanie nawyków prozdrowotnych (odżywianie, ruch, sen)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8D99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W</w:t>
            </w:r>
            <w:r w:rsidR="006F0C3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arsztaty kulinarne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5BB71FBD" w14:textId="68294DB9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</w:t>
            </w:r>
            <w:r w:rsidR="00FB47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zień Sportu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FB47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sportowe 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turnieje</w:t>
            </w:r>
            <w:r w:rsidR="00FB472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1B498AED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6F6363D6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FC5B" w14:textId="77777777" w:rsidR="003F6F49" w:rsidRPr="009554D3" w:rsidRDefault="00CB6F82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 przedmiotów gastronomicznych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B531363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1B9F20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6F0C3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wychowania fizycznego</w:t>
            </w:r>
          </w:p>
          <w:p w14:paraId="47B44027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0DF47A" w14:textId="5FCE7A3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edukacji zdrowotnej 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E421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04B0D5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harmonogramem imprez rekreacyjnych</w:t>
            </w:r>
          </w:p>
        </w:tc>
      </w:tr>
      <w:tr w:rsidR="003F6F49" w:rsidRPr="009554D3" w14:paraId="0AF5BA63" w14:textId="77777777" w:rsidTr="003F6F49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117395" w14:textId="77777777" w:rsidR="003F6F49" w:rsidRPr="009554D3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F8A4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1CE796D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Zwiększenie świadomości uczniów na temat znaczenia ruchu dla zdrowia</w:t>
            </w:r>
          </w:p>
          <w:p w14:paraId="4915403C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F4E1E61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2F04E40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AD03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Zachęcanie uczniów do samodzielnego podejmowania decyzji zdrowotnych (np. wybór aktywności fizycznej, planowanie posiłków).</w:t>
            </w:r>
          </w:p>
          <w:p w14:paraId="2D583C09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DD2662">
              <w:rPr>
                <w:rFonts w:asciiTheme="minorHAnsi" w:hAnsiTheme="minorHAnsi" w:cstheme="minorHAnsi"/>
                <w:sz w:val="20"/>
                <w:szCs w:val="20"/>
              </w:rPr>
              <w:t>Promowanie dojazdu do szkoły rowerem lub pieszo – udział w kampanii społecznej: „Rowerowy Maj”.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FDFC" w14:textId="3044F096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wychowania fizycznego</w:t>
            </w:r>
          </w:p>
          <w:p w14:paraId="0D3388C9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D135180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nauczyciele biologii</w:t>
            </w:r>
          </w:p>
          <w:p w14:paraId="392A641B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4F3A06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wychowawcy</w:t>
            </w:r>
          </w:p>
          <w:p w14:paraId="3C71C655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3D26FA9" w14:textId="77777777" w:rsidR="003F6F49" w:rsidRPr="009554D3" w:rsidRDefault="006F0C3D" w:rsidP="006F0C3D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opiekun SU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9CDB" w14:textId="7100A976" w:rsidR="003F6F49" w:rsidRPr="009554D3" w:rsidRDefault="00983F0E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3F6F49"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ały rok</w:t>
            </w:r>
          </w:p>
          <w:p w14:paraId="44185E24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5E06A29" w14:textId="77777777" w:rsidR="003F6F49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5593FE" w14:textId="105D386A" w:rsidR="006F0C3D" w:rsidRPr="009554D3" w:rsidRDefault="006F0C3D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maj</w:t>
            </w:r>
          </w:p>
          <w:p w14:paraId="171B3CBC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F6F49" w:rsidRPr="009554D3" w14:paraId="560A16A7" w14:textId="77777777" w:rsidTr="003F6F49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C2363" w14:textId="77777777" w:rsidR="003F6F49" w:rsidRPr="009554D3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4203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Promowanie zajęć ruchowych na przerwach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5E01" w14:textId="21574DF1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 „Aktywn</w:t>
            </w:r>
            <w:r w:rsidR="00364ADE"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 przerwa</w:t>
            </w:r>
            <w:r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 -</w:t>
            </w:r>
            <w:r w:rsidR="002B6389"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zajęcia ruchowe podczas przerw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424C" w14:textId="634A0762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wychowania fizycznego, </w:t>
            </w:r>
          </w:p>
          <w:p w14:paraId="196A5A11" w14:textId="77777777" w:rsidR="003F6F49" w:rsidRPr="009554D3" w:rsidRDefault="003F6F49" w:rsidP="006F0C3D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0CB4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cały rok</w:t>
            </w:r>
          </w:p>
        </w:tc>
      </w:tr>
      <w:tr w:rsidR="003F6F49" w:rsidRPr="009554D3" w14:paraId="6C0CB8A2" w14:textId="77777777" w:rsidTr="003F6F49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13E686" w14:textId="77777777" w:rsidR="003F6F49" w:rsidRPr="009554D3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8511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Zapobieganie wadom postawy, chorobom serca i układu ruchu</w:t>
            </w:r>
          </w:p>
          <w:p w14:paraId="71207D3E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A9D7" w14:textId="4FA7B6D8" w:rsidR="003F6F49" w:rsidRPr="009554D3" w:rsidRDefault="00364ADE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Szkolna akcja -</w:t>
            </w:r>
            <w:r w:rsidR="003F6F49" w:rsidRPr="00DD26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promowanie zdrowych przekąsek.</w:t>
            </w:r>
          </w:p>
          <w:p w14:paraId="518D6051" w14:textId="61E747DC" w:rsidR="003F6F49" w:rsidRPr="002B6389" w:rsidRDefault="003F6F49" w:rsidP="003F6F49">
            <w:pPr>
              <w:pStyle w:val="NormalnyWeb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D2662">
              <w:rPr>
                <w:rFonts w:asciiTheme="minorHAnsi" w:hAnsiTheme="minorHAnsi" w:cstheme="minorHAnsi"/>
                <w:sz w:val="20"/>
                <w:szCs w:val="20"/>
              </w:rPr>
              <w:t>Edukacja o prawidłowej postawie ciała podczas siedz</w:t>
            </w:r>
            <w:r w:rsidR="002B6389" w:rsidRPr="00DD2662">
              <w:rPr>
                <w:rFonts w:asciiTheme="minorHAnsi" w:hAnsiTheme="minorHAnsi" w:cstheme="minorHAnsi"/>
                <w:sz w:val="20"/>
                <w:szCs w:val="20"/>
              </w:rPr>
              <w:t>enia, pisania, noszenia plecaka</w:t>
            </w:r>
            <w:r w:rsidR="00DD26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DAA5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pielęgniarka szkolna</w:t>
            </w:r>
          </w:p>
          <w:p w14:paraId="3034AFE7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04D0117" w14:textId="2A0A2261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2B638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2B638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wychowania fizycznego</w:t>
            </w:r>
          </w:p>
          <w:p w14:paraId="552FB6D5" w14:textId="77777777" w:rsidR="003F6F49" w:rsidRPr="009554D3" w:rsidRDefault="002B638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 biologii</w:t>
            </w:r>
          </w:p>
          <w:p w14:paraId="2285DD60" w14:textId="61D5ACAB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edukacji zdrowotnej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771B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planem działalności edukacyjnej pielęgniarki,</w:t>
            </w:r>
          </w:p>
          <w:p w14:paraId="4F08085F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235FBE2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harmonogramem zajęć</w:t>
            </w:r>
          </w:p>
        </w:tc>
      </w:tr>
      <w:tr w:rsidR="003F6F49" w:rsidRPr="009554D3" w14:paraId="7735E2ED" w14:textId="77777777" w:rsidTr="003F6F49">
        <w:trPr>
          <w:cantSplit/>
          <w:trHeight w:val="810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140D26" w14:textId="77777777" w:rsidR="003F6F49" w:rsidRPr="009554D3" w:rsidRDefault="003F6F49" w:rsidP="003F6F4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43BE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Budowanie poczucia odpowiedzialności za własne zdrowie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C12A" w14:textId="77777777" w:rsidR="003F6F49" w:rsidRPr="009554D3" w:rsidRDefault="003F6F49" w:rsidP="003F6F49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Realizacja treści o zdrowiu fizycznym, psychicznym i społecznym na różnych przedmiotach.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4CE3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wychowawcy</w:t>
            </w:r>
          </w:p>
          <w:p w14:paraId="38AD7822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1E677C1" w14:textId="12ED2F86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biologii</w:t>
            </w:r>
          </w:p>
          <w:p w14:paraId="318D2B4A" w14:textId="77777777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FC2793F" w14:textId="5D4DF642" w:rsidR="003F6F49" w:rsidRPr="009554D3" w:rsidRDefault="003F6F49" w:rsidP="002B638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nauczyciel</w:t>
            </w:r>
            <w:r w:rsidR="00983F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edukacji zdrowotnej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24AE" w14:textId="77777777" w:rsidR="003F6F49" w:rsidRPr="009554D3" w:rsidRDefault="003F6F49" w:rsidP="003F6F49">
            <w:pPr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4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 harmonogramem zajęć</w:t>
            </w:r>
          </w:p>
        </w:tc>
      </w:tr>
    </w:tbl>
    <w:p w14:paraId="694F9562" w14:textId="77777777" w:rsidR="003F6F49" w:rsidRPr="009554D3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D22B109" w14:textId="77777777" w:rsidR="003F6F49" w:rsidRPr="009554D3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VIII. Zasady ewaluacji programu wychowawczo-profilaktycznego</w:t>
      </w:r>
    </w:p>
    <w:p w14:paraId="26EE7758" w14:textId="77777777" w:rsidR="003F6F49" w:rsidRPr="009554D3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256532FA" w14:textId="77777777" w:rsidR="003F6F49" w:rsidRPr="009554D3" w:rsidRDefault="003F6F49" w:rsidP="006F0C3D">
      <w:pPr>
        <w:pStyle w:val="Akapitzlist"/>
        <w:numPr>
          <w:ilvl w:val="0"/>
          <w:numId w:val="42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obserwację </w:t>
      </w:r>
      <w:proofErr w:type="spellStart"/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zachowań</w:t>
      </w:r>
      <w:proofErr w:type="spellEnd"/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uczniów i zachodzących w tym zakresie zmian,</w:t>
      </w:r>
    </w:p>
    <w:p w14:paraId="366169A7" w14:textId="77777777" w:rsidR="003F6F49" w:rsidRPr="009554D3" w:rsidRDefault="003F6F49" w:rsidP="006F0C3D">
      <w:pPr>
        <w:pStyle w:val="Akapitzlist"/>
        <w:numPr>
          <w:ilvl w:val="0"/>
          <w:numId w:val="41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analizę dokumentacji,</w:t>
      </w:r>
    </w:p>
    <w:p w14:paraId="521EF46C" w14:textId="77777777" w:rsidR="003F6F49" w:rsidRPr="009554D3" w:rsidRDefault="003F6F49" w:rsidP="006F0C3D">
      <w:pPr>
        <w:pStyle w:val="Akapitzlist"/>
        <w:numPr>
          <w:ilvl w:val="0"/>
          <w:numId w:val="41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przeprowadzanie ankiet, kwestionariuszy wśród uczniów, rodziców i nauczycieli,</w:t>
      </w:r>
    </w:p>
    <w:p w14:paraId="0893BB63" w14:textId="77777777" w:rsidR="003F6F49" w:rsidRPr="009554D3" w:rsidRDefault="003F6F49" w:rsidP="006F0C3D">
      <w:pPr>
        <w:pStyle w:val="Akapitzlist"/>
        <w:numPr>
          <w:ilvl w:val="0"/>
          <w:numId w:val="41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rozmowy z rodzicami,</w:t>
      </w:r>
    </w:p>
    <w:p w14:paraId="26888AE0" w14:textId="77777777" w:rsidR="003F6F49" w:rsidRPr="009554D3" w:rsidRDefault="003F6F49" w:rsidP="006F0C3D">
      <w:pPr>
        <w:pStyle w:val="Akapitzlist"/>
        <w:numPr>
          <w:ilvl w:val="0"/>
          <w:numId w:val="41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wymianę spostrzeżeń w zespołach wychowawców i nauczycieli,</w:t>
      </w:r>
    </w:p>
    <w:p w14:paraId="5F4478E8" w14:textId="77777777" w:rsidR="003F6F49" w:rsidRPr="009554D3" w:rsidRDefault="003F6F49" w:rsidP="006F0C3D">
      <w:pPr>
        <w:pStyle w:val="Akapitzlist"/>
        <w:numPr>
          <w:ilvl w:val="0"/>
          <w:numId w:val="41"/>
        </w:numPr>
        <w:spacing w:before="100" w:after="1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54D3">
        <w:rPr>
          <w:rFonts w:asciiTheme="minorHAnsi" w:hAnsiTheme="minorHAnsi" w:cstheme="minorHAnsi"/>
          <w:vanish/>
          <w:color w:val="000000" w:themeColor="text1"/>
          <w:sz w:val="24"/>
          <w:szCs w:val="24"/>
        </w:rPr>
        <w:t>ymianę spostrzeżeń w zespołach wychowawców i nauczycieli,</w:t>
      </w: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analizy przypadków.</w:t>
      </w:r>
    </w:p>
    <w:p w14:paraId="60DF4BB3" w14:textId="77777777" w:rsidR="003F6F49" w:rsidRPr="006F4BBF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54D3">
        <w:rPr>
          <w:rFonts w:asciiTheme="minorHAnsi" w:hAnsiTheme="minorHAnsi" w:cstheme="minorHAnsi"/>
          <w:color w:val="000000" w:themeColor="text1"/>
          <w:sz w:val="24"/>
          <w:szCs w:val="24"/>
        </w:rPr>
        <w:t>Ewaluacja programu przeprowadzana będzi</w:t>
      </w:r>
      <w:r w:rsidR="009C56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w każdym roku szkolnym przez </w:t>
      </w:r>
      <w:r w:rsidR="009C5688" w:rsidRPr="002B6389">
        <w:rPr>
          <w:rFonts w:asciiTheme="minorHAnsi" w:hAnsiTheme="minorHAnsi" w:cstheme="minorHAnsi"/>
          <w:sz w:val="24"/>
          <w:szCs w:val="24"/>
        </w:rPr>
        <w:t>Z</w:t>
      </w:r>
      <w:r w:rsidRPr="002B6389">
        <w:rPr>
          <w:rFonts w:asciiTheme="minorHAnsi" w:hAnsiTheme="minorHAnsi" w:cstheme="minorHAnsi"/>
          <w:sz w:val="24"/>
          <w:szCs w:val="24"/>
        </w:rPr>
        <w:t xml:space="preserve">espół ds. </w:t>
      </w:r>
      <w:r w:rsidR="009C5688" w:rsidRPr="002B6389">
        <w:rPr>
          <w:rFonts w:asciiTheme="minorHAnsi" w:hAnsiTheme="minorHAnsi" w:cstheme="minorHAnsi"/>
          <w:sz w:val="24"/>
          <w:szCs w:val="24"/>
        </w:rPr>
        <w:t>diagnoz i analiz</w:t>
      </w:r>
      <w:r w:rsidRPr="002B6389">
        <w:rPr>
          <w:rFonts w:asciiTheme="minorHAnsi" w:hAnsiTheme="minorHAnsi" w:cstheme="minorHAnsi"/>
          <w:sz w:val="24"/>
          <w:szCs w:val="24"/>
        </w:rPr>
        <w:t xml:space="preserve"> powołany przez dyrektora. Zadaniem Zespołu jest opracowanie planu ewaluacji, organizacja badań oraz opracowanie w</w:t>
      </w:r>
      <w:r w:rsidRPr="006F4BBF">
        <w:rPr>
          <w:rFonts w:asciiTheme="minorHAnsi" w:hAnsiTheme="minorHAnsi" w:cstheme="minorHAnsi"/>
          <w:sz w:val="24"/>
          <w:szCs w:val="24"/>
        </w:rPr>
        <w:t>yników. Z wynikami prac zespołu w formie raportu ewaluacyjnego zostanie zapoznana rada pedagogiczna i rada rodziców.</w:t>
      </w:r>
    </w:p>
    <w:p w14:paraId="7167EFAF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Program Wychowawczo-Profilaktyczny został uchwalony przez Radę rodziców w porozum</w:t>
      </w:r>
      <w:r w:rsidR="006F0C3D">
        <w:rPr>
          <w:rFonts w:asciiTheme="minorHAnsi" w:hAnsiTheme="minorHAnsi" w:cstheme="minorHAnsi"/>
          <w:sz w:val="24"/>
          <w:szCs w:val="24"/>
        </w:rPr>
        <w:t xml:space="preserve">ieniu z Radą Pedagogiczną Zespołu Szkół Ekonomiczno-Turystyczno-Hotelarskich w Łodzi </w:t>
      </w:r>
      <w:r w:rsidR="009774D8">
        <w:rPr>
          <w:rFonts w:asciiTheme="minorHAnsi" w:hAnsiTheme="minorHAnsi" w:cstheme="minorHAnsi"/>
          <w:sz w:val="24"/>
          <w:szCs w:val="24"/>
        </w:rPr>
        <w:t>w dniu 25.09.2025 r.</w:t>
      </w:r>
    </w:p>
    <w:p w14:paraId="3B630EBA" w14:textId="77777777" w:rsidR="003F6F49" w:rsidRDefault="003F6F49" w:rsidP="003F6F49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38BCAD" w14:textId="77777777" w:rsidR="003F6F49" w:rsidRPr="00DF70C1" w:rsidRDefault="003F6F49" w:rsidP="003F6F49">
      <w:pPr>
        <w:spacing w:after="0" w:line="240" w:lineRule="auto"/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35AB2126" w14:textId="77777777" w:rsidR="003C3E89" w:rsidRPr="008715FA" w:rsidRDefault="003C3E89">
      <w:pPr>
        <w:rPr>
          <w:sz w:val="24"/>
          <w:szCs w:val="24"/>
        </w:rPr>
      </w:pPr>
      <w:r w:rsidRPr="008715FA">
        <w:rPr>
          <w:sz w:val="24"/>
          <w:szCs w:val="24"/>
        </w:rPr>
        <w:t xml:space="preserve">                                                                                                          Opracowanie:</w:t>
      </w:r>
    </w:p>
    <w:p w14:paraId="012382A7" w14:textId="77777777" w:rsidR="008A0D10" w:rsidRPr="008A0D10" w:rsidRDefault="008A0D10" w:rsidP="008A0D10">
      <w:pPr>
        <w:jc w:val="right"/>
        <w:rPr>
          <w:color w:val="FF0000"/>
          <w:sz w:val="24"/>
          <w:szCs w:val="24"/>
        </w:rPr>
      </w:pPr>
      <w:r w:rsidRPr="008715FA">
        <w:rPr>
          <w:sz w:val="24"/>
          <w:szCs w:val="24"/>
        </w:rPr>
        <w:t xml:space="preserve">Koordynator zespołu wychowawczego – pedagog szkolny; Dorota </w:t>
      </w:r>
      <w:proofErr w:type="spellStart"/>
      <w:r w:rsidRPr="008715FA">
        <w:rPr>
          <w:sz w:val="24"/>
          <w:szCs w:val="24"/>
        </w:rPr>
        <w:t>Awgul</w:t>
      </w:r>
      <w:proofErr w:type="spellEnd"/>
      <w:r w:rsidRPr="008715FA">
        <w:rPr>
          <w:sz w:val="24"/>
          <w:szCs w:val="24"/>
        </w:rPr>
        <w:br/>
        <w:t xml:space="preserve">pedagog specjalny; Aleksandra </w:t>
      </w:r>
      <w:proofErr w:type="spellStart"/>
      <w:r w:rsidRPr="008715FA">
        <w:rPr>
          <w:sz w:val="24"/>
          <w:szCs w:val="24"/>
        </w:rPr>
        <w:t>Celeban</w:t>
      </w:r>
      <w:proofErr w:type="spellEnd"/>
      <w:r w:rsidRPr="008715FA">
        <w:rPr>
          <w:sz w:val="24"/>
          <w:szCs w:val="24"/>
        </w:rPr>
        <w:br/>
        <w:t>psycholog szkolny; Anna Drożdż</w:t>
      </w:r>
      <w:r w:rsidRPr="008715FA">
        <w:rPr>
          <w:sz w:val="24"/>
          <w:szCs w:val="24"/>
        </w:rPr>
        <w:br/>
        <w:t xml:space="preserve">nauczyciel języka niemieckiego; Katarzyna </w:t>
      </w:r>
      <w:proofErr w:type="spellStart"/>
      <w:r w:rsidRPr="008715FA">
        <w:rPr>
          <w:sz w:val="24"/>
          <w:szCs w:val="24"/>
        </w:rPr>
        <w:t>Warych</w:t>
      </w:r>
      <w:proofErr w:type="spellEnd"/>
      <w:r w:rsidRPr="008715FA">
        <w:rPr>
          <w:sz w:val="24"/>
          <w:szCs w:val="24"/>
        </w:rPr>
        <w:br/>
        <w:t>nauczyciel języka polskiego; Ewa Chmielewska-Krauze</w:t>
      </w:r>
      <w:r w:rsidRPr="008715FA">
        <w:rPr>
          <w:sz w:val="24"/>
          <w:szCs w:val="24"/>
        </w:rPr>
        <w:br/>
        <w:t xml:space="preserve">nauczyciel języka polskiego; Adam </w:t>
      </w:r>
      <w:proofErr w:type="spellStart"/>
      <w:r w:rsidRPr="008715FA">
        <w:rPr>
          <w:sz w:val="24"/>
          <w:szCs w:val="24"/>
        </w:rPr>
        <w:t>Jatc</w:t>
      </w:r>
      <w:r w:rsidRPr="008A0D10">
        <w:rPr>
          <w:color w:val="00B050"/>
          <w:sz w:val="24"/>
          <w:szCs w:val="24"/>
        </w:rPr>
        <w:t>zak</w:t>
      </w:r>
      <w:proofErr w:type="spellEnd"/>
      <w:r>
        <w:rPr>
          <w:color w:val="FF0000"/>
          <w:sz w:val="24"/>
          <w:szCs w:val="24"/>
        </w:rPr>
        <w:br/>
      </w:r>
    </w:p>
    <w:sectPr w:rsidR="008A0D10" w:rsidRPr="008A0D10" w:rsidSect="006A240C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C74F4D"/>
    <w:multiLevelType w:val="hybridMultilevel"/>
    <w:tmpl w:val="ECAE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4D0936"/>
    <w:multiLevelType w:val="multilevel"/>
    <w:tmpl w:val="F580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68D5899"/>
    <w:multiLevelType w:val="hybridMultilevel"/>
    <w:tmpl w:val="5EE2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CD3788"/>
    <w:multiLevelType w:val="hybridMultilevel"/>
    <w:tmpl w:val="27FC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9390">
    <w:abstractNumId w:val="22"/>
  </w:num>
  <w:num w:numId="2" w16cid:durableId="565840530">
    <w:abstractNumId w:val="24"/>
  </w:num>
  <w:num w:numId="3" w16cid:durableId="521289275">
    <w:abstractNumId w:val="12"/>
  </w:num>
  <w:num w:numId="4" w16cid:durableId="1556089909">
    <w:abstractNumId w:val="30"/>
  </w:num>
  <w:num w:numId="5" w16cid:durableId="1203522855">
    <w:abstractNumId w:val="32"/>
  </w:num>
  <w:num w:numId="6" w16cid:durableId="604071574">
    <w:abstractNumId w:val="23"/>
  </w:num>
  <w:num w:numId="7" w16cid:durableId="849217510">
    <w:abstractNumId w:val="23"/>
    <w:lvlOverride w:ilvl="0">
      <w:startOverride w:val="1"/>
    </w:lvlOverride>
  </w:num>
  <w:num w:numId="8" w16cid:durableId="791677988">
    <w:abstractNumId w:val="17"/>
  </w:num>
  <w:num w:numId="9" w16cid:durableId="1186408737">
    <w:abstractNumId w:val="17"/>
    <w:lvlOverride w:ilvl="0">
      <w:startOverride w:val="1"/>
    </w:lvlOverride>
  </w:num>
  <w:num w:numId="10" w16cid:durableId="1975719194">
    <w:abstractNumId w:val="13"/>
  </w:num>
  <w:num w:numId="11" w16cid:durableId="588393017">
    <w:abstractNumId w:val="13"/>
    <w:lvlOverride w:ilvl="0">
      <w:startOverride w:val="1"/>
    </w:lvlOverride>
  </w:num>
  <w:num w:numId="12" w16cid:durableId="1475950896">
    <w:abstractNumId w:val="21"/>
  </w:num>
  <w:num w:numId="13" w16cid:durableId="1566913753">
    <w:abstractNumId w:val="21"/>
    <w:lvlOverride w:ilvl="0">
      <w:startOverride w:val="1"/>
    </w:lvlOverride>
  </w:num>
  <w:num w:numId="14" w16cid:durableId="858619783">
    <w:abstractNumId w:val="8"/>
  </w:num>
  <w:num w:numId="15" w16cid:durableId="1453477796">
    <w:abstractNumId w:val="8"/>
    <w:lvlOverride w:ilvl="0">
      <w:startOverride w:val="1"/>
    </w:lvlOverride>
  </w:num>
  <w:num w:numId="16" w16cid:durableId="1538658667">
    <w:abstractNumId w:val="10"/>
  </w:num>
  <w:num w:numId="17" w16cid:durableId="992222059">
    <w:abstractNumId w:val="10"/>
    <w:lvlOverride w:ilvl="0">
      <w:startOverride w:val="1"/>
    </w:lvlOverride>
  </w:num>
  <w:num w:numId="18" w16cid:durableId="1541936408">
    <w:abstractNumId w:val="11"/>
  </w:num>
  <w:num w:numId="19" w16cid:durableId="1594898090">
    <w:abstractNumId w:val="16"/>
  </w:num>
  <w:num w:numId="20" w16cid:durableId="1161971578">
    <w:abstractNumId w:val="7"/>
  </w:num>
  <w:num w:numId="21" w16cid:durableId="665011318">
    <w:abstractNumId w:val="7"/>
    <w:lvlOverride w:ilvl="0">
      <w:startOverride w:val="1"/>
    </w:lvlOverride>
  </w:num>
  <w:num w:numId="22" w16cid:durableId="2038659653">
    <w:abstractNumId w:val="3"/>
  </w:num>
  <w:num w:numId="23" w16cid:durableId="1866941910">
    <w:abstractNumId w:val="1"/>
  </w:num>
  <w:num w:numId="24" w16cid:durableId="512305904">
    <w:abstractNumId w:val="15"/>
  </w:num>
  <w:num w:numId="25" w16cid:durableId="1682657258">
    <w:abstractNumId w:val="14"/>
  </w:num>
  <w:num w:numId="26" w16cid:durableId="1461803097">
    <w:abstractNumId w:val="6"/>
  </w:num>
  <w:num w:numId="27" w16cid:durableId="2081710293">
    <w:abstractNumId w:val="4"/>
  </w:num>
  <w:num w:numId="28" w16cid:durableId="2040158816">
    <w:abstractNumId w:val="27"/>
  </w:num>
  <w:num w:numId="29" w16cid:durableId="266037635">
    <w:abstractNumId w:val="19"/>
  </w:num>
  <w:num w:numId="30" w16cid:durableId="1207061756">
    <w:abstractNumId w:val="26"/>
  </w:num>
  <w:num w:numId="31" w16cid:durableId="2050260653">
    <w:abstractNumId w:val="18"/>
  </w:num>
  <w:num w:numId="32" w16cid:durableId="343554644">
    <w:abstractNumId w:val="18"/>
    <w:lvlOverride w:ilvl="0">
      <w:startOverride w:val="1"/>
    </w:lvlOverride>
  </w:num>
  <w:num w:numId="33" w16cid:durableId="245772737">
    <w:abstractNumId w:val="29"/>
  </w:num>
  <w:num w:numId="34" w16cid:durableId="501354302">
    <w:abstractNumId w:val="29"/>
    <w:lvlOverride w:ilvl="0">
      <w:startOverride w:val="1"/>
    </w:lvlOverride>
  </w:num>
  <w:num w:numId="35" w16cid:durableId="856120059">
    <w:abstractNumId w:val="28"/>
  </w:num>
  <w:num w:numId="36" w16cid:durableId="158277616">
    <w:abstractNumId w:val="28"/>
    <w:lvlOverride w:ilvl="0">
      <w:startOverride w:val="1"/>
    </w:lvlOverride>
  </w:num>
  <w:num w:numId="37" w16cid:durableId="1107969269">
    <w:abstractNumId w:val="20"/>
  </w:num>
  <w:num w:numId="38" w16cid:durableId="819999634">
    <w:abstractNumId w:val="20"/>
    <w:lvlOverride w:ilvl="0">
      <w:startOverride w:val="1"/>
    </w:lvlOverride>
  </w:num>
  <w:num w:numId="39" w16cid:durableId="485509211">
    <w:abstractNumId w:val="9"/>
  </w:num>
  <w:num w:numId="40" w16cid:durableId="301232420">
    <w:abstractNumId w:val="9"/>
    <w:lvlOverride w:ilvl="0">
      <w:startOverride w:val="1"/>
    </w:lvlOverride>
  </w:num>
  <w:num w:numId="41" w16cid:durableId="450324195">
    <w:abstractNumId w:val="25"/>
  </w:num>
  <w:num w:numId="42" w16cid:durableId="2022317953">
    <w:abstractNumId w:val="25"/>
    <w:lvlOverride w:ilvl="0">
      <w:startOverride w:val="1"/>
    </w:lvlOverride>
  </w:num>
  <w:num w:numId="43" w16cid:durableId="707294485">
    <w:abstractNumId w:val="0"/>
  </w:num>
  <w:num w:numId="44" w16cid:durableId="381290376">
    <w:abstractNumId w:val="5"/>
  </w:num>
  <w:num w:numId="45" w16cid:durableId="745760768">
    <w:abstractNumId w:val="2"/>
  </w:num>
  <w:num w:numId="46" w16cid:durableId="627976643">
    <w:abstractNumId w:val="31"/>
  </w:num>
  <w:num w:numId="47" w16cid:durableId="142896677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49"/>
    <w:rsid w:val="00091893"/>
    <w:rsid w:val="000D280B"/>
    <w:rsid w:val="0016633F"/>
    <w:rsid w:val="001965BA"/>
    <w:rsid w:val="0020749D"/>
    <w:rsid w:val="002B6389"/>
    <w:rsid w:val="00331896"/>
    <w:rsid w:val="00364ADE"/>
    <w:rsid w:val="003B4E6C"/>
    <w:rsid w:val="003C3E89"/>
    <w:rsid w:val="003F6F49"/>
    <w:rsid w:val="004B6AFD"/>
    <w:rsid w:val="00533123"/>
    <w:rsid w:val="005340FB"/>
    <w:rsid w:val="005E1AD3"/>
    <w:rsid w:val="00600193"/>
    <w:rsid w:val="00601138"/>
    <w:rsid w:val="0063478D"/>
    <w:rsid w:val="006A240C"/>
    <w:rsid w:val="006F0C3D"/>
    <w:rsid w:val="00741027"/>
    <w:rsid w:val="00743D38"/>
    <w:rsid w:val="00762C11"/>
    <w:rsid w:val="0077520B"/>
    <w:rsid w:val="007827C0"/>
    <w:rsid w:val="007878CA"/>
    <w:rsid w:val="007F25A5"/>
    <w:rsid w:val="007F2EBD"/>
    <w:rsid w:val="008715FA"/>
    <w:rsid w:val="008A0D10"/>
    <w:rsid w:val="00921319"/>
    <w:rsid w:val="0092293E"/>
    <w:rsid w:val="0093497B"/>
    <w:rsid w:val="00960633"/>
    <w:rsid w:val="009774D8"/>
    <w:rsid w:val="00983F0E"/>
    <w:rsid w:val="00984D1E"/>
    <w:rsid w:val="009851F0"/>
    <w:rsid w:val="009A2A6D"/>
    <w:rsid w:val="009C5688"/>
    <w:rsid w:val="00B01118"/>
    <w:rsid w:val="00BA2E86"/>
    <w:rsid w:val="00C20432"/>
    <w:rsid w:val="00CB48EF"/>
    <w:rsid w:val="00CB6F82"/>
    <w:rsid w:val="00CD7B95"/>
    <w:rsid w:val="00CE1E95"/>
    <w:rsid w:val="00D3019C"/>
    <w:rsid w:val="00DB35D9"/>
    <w:rsid w:val="00DD2662"/>
    <w:rsid w:val="00E0328E"/>
    <w:rsid w:val="00E866CE"/>
    <w:rsid w:val="00F04766"/>
    <w:rsid w:val="00F44DDB"/>
    <w:rsid w:val="00F57C7C"/>
    <w:rsid w:val="00F76C9F"/>
    <w:rsid w:val="00FB472A"/>
    <w:rsid w:val="00FD6173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BF1A"/>
  <w15:chartTrackingRefBased/>
  <w15:docId w15:val="{6ECFE0A9-69BE-49C9-8139-7D9050F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4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4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F4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F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rsid w:val="003F6F49"/>
    <w:pPr>
      <w:ind w:left="720"/>
    </w:pPr>
  </w:style>
  <w:style w:type="character" w:styleId="Uwydatnienie">
    <w:name w:val="Emphasis"/>
    <w:basedOn w:val="Domylnaczcionkaakapitu"/>
    <w:uiPriority w:val="20"/>
    <w:qFormat/>
    <w:rsid w:val="003F6F49"/>
    <w:rPr>
      <w:i/>
      <w:iCs/>
    </w:rPr>
  </w:style>
  <w:style w:type="paragraph" w:styleId="NormalnyWeb">
    <w:name w:val="Normal (Web)"/>
    <w:basedOn w:val="Normalny"/>
    <w:rsid w:val="003F6F4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nfont">
    <w:name w:val="men font"/>
    <w:basedOn w:val="Normalny"/>
    <w:rsid w:val="003F6F49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sid w:val="003F6F49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F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F6F4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3F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F6F49"/>
    <w:rPr>
      <w:rFonts w:ascii="Calibri" w:eastAsia="Calibri" w:hAnsi="Calibri" w:cs="Times New Roman"/>
    </w:rPr>
  </w:style>
  <w:style w:type="paragraph" w:customStyle="1" w:styleId="Default">
    <w:name w:val="Default"/>
    <w:rsid w:val="003F6F49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  <w:rsid w:val="003F6F49"/>
  </w:style>
  <w:style w:type="character" w:styleId="Hipercze">
    <w:name w:val="Hyperlink"/>
    <w:basedOn w:val="Domylnaczcionkaakapitu"/>
    <w:uiPriority w:val="99"/>
    <w:unhideWhenUsed/>
    <w:rsid w:val="003F6F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F4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F6F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1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D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D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D1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D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Relationship Id="rId5" Type="http://schemas.openxmlformats.org/officeDocument/2006/relationships/hyperlink" Target="https://mlodeglowy.pl/wp-content/uploads/2023/04/MLODE-GLOWY.-Otwarcie-o-zdrowiu-psychicznym_-Raport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8236</Words>
  <Characters>49422</Characters>
  <Application>Microsoft Office Word</Application>
  <DocSecurity>0</DocSecurity>
  <Lines>411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szkolny</dc:creator>
  <cp:keywords/>
  <dc:description/>
  <cp:lastModifiedBy>Marlena Jaroszewska</cp:lastModifiedBy>
  <cp:revision>2</cp:revision>
  <dcterms:created xsi:type="dcterms:W3CDTF">2026-06-11T12:26:00Z</dcterms:created>
  <dcterms:modified xsi:type="dcterms:W3CDTF">2026-06-11T12:26:00Z</dcterms:modified>
</cp:coreProperties>
</file>