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9252" w14:textId="6495497E" w:rsidR="006B06E8" w:rsidRPr="00B2579B" w:rsidRDefault="006B06E8" w:rsidP="006B06E8">
      <w:pPr>
        <w:spacing w:line="360" w:lineRule="auto"/>
        <w:rPr>
          <w:rFonts w:ascii="Times New Roman" w:hAnsi="Times New Roman" w:cs="Times New Roman"/>
          <w:b/>
          <w:sz w:val="28"/>
          <w:szCs w:val="32"/>
          <w:lang w:val="pl-PL"/>
        </w:rPr>
      </w:pPr>
    </w:p>
    <w:p w14:paraId="34370DE6" w14:textId="2A1C6720" w:rsidR="006A7645" w:rsidRPr="00B2579B" w:rsidRDefault="009C47A2" w:rsidP="006C523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32"/>
          <w:lang w:val="pl-PL"/>
        </w:rPr>
      </w:pPr>
      <w:r w:rsidRPr="00B2579B">
        <w:rPr>
          <w:rFonts w:ascii="Times New Roman" w:hAnsi="Times New Roman" w:cs="Times New Roman"/>
          <w:b/>
          <w:sz w:val="28"/>
          <w:szCs w:val="32"/>
          <w:lang w:val="pl-PL"/>
        </w:rPr>
        <w:t xml:space="preserve">Regulamin rekrutacji </w:t>
      </w:r>
      <w:r w:rsidR="002B61CA" w:rsidRPr="00B2579B">
        <w:rPr>
          <w:rFonts w:ascii="Times New Roman" w:hAnsi="Times New Roman" w:cs="Times New Roman"/>
          <w:b/>
          <w:sz w:val="28"/>
          <w:szCs w:val="32"/>
          <w:lang w:val="pl-PL"/>
        </w:rPr>
        <w:t>kadry</w:t>
      </w:r>
      <w:r w:rsidR="006C5231" w:rsidRPr="00B2579B">
        <w:rPr>
          <w:rFonts w:ascii="Times New Roman" w:hAnsi="Times New Roman" w:cs="Times New Roman"/>
          <w:b/>
          <w:sz w:val="28"/>
          <w:szCs w:val="32"/>
          <w:lang w:val="pl-PL"/>
        </w:rPr>
        <w:t xml:space="preserve"> </w:t>
      </w:r>
      <w:r w:rsidR="006A7645" w:rsidRPr="00B2579B">
        <w:rPr>
          <w:rFonts w:ascii="Times New Roman" w:hAnsi="Times New Roman" w:cs="Times New Roman"/>
          <w:b/>
          <w:sz w:val="28"/>
          <w:szCs w:val="32"/>
          <w:lang w:val="pl-PL"/>
        </w:rPr>
        <w:t>do</w:t>
      </w:r>
      <w:r w:rsidR="00DD7852" w:rsidRPr="00B2579B">
        <w:rPr>
          <w:rFonts w:ascii="Times New Roman" w:hAnsi="Times New Roman" w:cs="Times New Roman"/>
          <w:b/>
          <w:sz w:val="28"/>
          <w:szCs w:val="32"/>
          <w:lang w:val="pl-PL"/>
        </w:rPr>
        <w:t xml:space="preserve"> projektu </w:t>
      </w:r>
      <w:r w:rsidR="006A7645" w:rsidRPr="00B2579B">
        <w:rPr>
          <w:rFonts w:ascii="Times New Roman" w:hAnsi="Times New Roman" w:cs="Times New Roman"/>
          <w:b/>
          <w:sz w:val="28"/>
          <w:szCs w:val="32"/>
          <w:lang w:val="pl-PL"/>
        </w:rPr>
        <w:t>w ramach programu</w:t>
      </w:r>
    </w:p>
    <w:p w14:paraId="0B39E723" w14:textId="3F1CFBEF" w:rsidR="00DD7852" w:rsidRPr="00B2579B" w:rsidRDefault="00DD7852" w:rsidP="006A76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32"/>
          <w:lang w:val="pl-PL"/>
        </w:rPr>
      </w:pPr>
      <w:r w:rsidRPr="00B2579B">
        <w:rPr>
          <w:rFonts w:ascii="Times New Roman" w:hAnsi="Times New Roman" w:cs="Times New Roman"/>
          <w:b/>
          <w:sz w:val="28"/>
          <w:szCs w:val="32"/>
          <w:lang w:val="pl-PL"/>
        </w:rPr>
        <w:t>Erasmus+, sektor Kształcenie i szkolenia zawodowe</w:t>
      </w:r>
    </w:p>
    <w:p w14:paraId="0330C77E" w14:textId="3D1251ED" w:rsidR="006C5231" w:rsidRPr="00B2579B" w:rsidRDefault="006C5231" w:rsidP="00DD78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32"/>
          <w:lang w:val="pl-PL"/>
        </w:rPr>
      </w:pPr>
      <w:r w:rsidRPr="00B2579B">
        <w:rPr>
          <w:rFonts w:ascii="Times New Roman" w:hAnsi="Times New Roman" w:cs="Times New Roman"/>
          <w:b/>
          <w:sz w:val="28"/>
          <w:szCs w:val="32"/>
          <w:lang w:val="pl-PL"/>
        </w:rPr>
        <w:t xml:space="preserve">Projekt nr </w:t>
      </w:r>
      <w:r w:rsidR="00103CAB" w:rsidRPr="00103CAB">
        <w:rPr>
          <w:rFonts w:ascii="Times New Roman" w:hAnsi="Times New Roman" w:cs="Times New Roman"/>
          <w:b/>
          <w:sz w:val="28"/>
          <w:szCs w:val="32"/>
          <w:lang w:val="pl-PL"/>
        </w:rPr>
        <w:t>2025-1-PL01-KA121-VET-000309947</w:t>
      </w:r>
    </w:p>
    <w:p w14:paraId="23079CD4" w14:textId="17ABC010" w:rsidR="006B06E8" w:rsidRPr="00B2579B" w:rsidRDefault="006B06E8" w:rsidP="006B06E8">
      <w:pPr>
        <w:rPr>
          <w:rFonts w:ascii="Times New Roman" w:eastAsiaTheme="minorHAnsi" w:hAnsi="Times New Roman" w:cs="Times New Roman"/>
          <w:b/>
          <w:bCs/>
          <w:i/>
          <w:sz w:val="24"/>
          <w:szCs w:val="24"/>
          <w:lang w:val="pl-PL"/>
        </w:rPr>
      </w:pPr>
    </w:p>
    <w:p w14:paraId="76183559" w14:textId="4BD3D8CD" w:rsidR="009C47A2" w:rsidRPr="00B2579B" w:rsidRDefault="009C47A2" w:rsidP="009C47A2">
      <w:pPr>
        <w:pStyle w:val="Default"/>
        <w:spacing w:before="120" w:after="120" w:line="276" w:lineRule="auto"/>
        <w:jc w:val="center"/>
        <w:rPr>
          <w:rFonts w:ascii="Times New Roman" w:hAnsi="Times New Roman" w:cs="Times New Roman"/>
          <w:b/>
          <w:bCs/>
          <w:i/>
          <w:color w:val="auto"/>
        </w:rPr>
      </w:pPr>
      <w:r w:rsidRPr="00B2579B">
        <w:rPr>
          <w:rFonts w:ascii="Times New Roman" w:hAnsi="Times New Roman" w:cs="Times New Roman"/>
          <w:b/>
          <w:bCs/>
          <w:i/>
          <w:color w:val="auto"/>
        </w:rPr>
        <w:t>§</w:t>
      </w:r>
      <w:r w:rsidR="006C5231" w:rsidRPr="00B2579B">
        <w:rPr>
          <w:rFonts w:ascii="Times New Roman" w:hAnsi="Times New Roman" w:cs="Times New Roman"/>
          <w:b/>
          <w:bCs/>
          <w:i/>
          <w:color w:val="auto"/>
        </w:rPr>
        <w:t>1</w:t>
      </w:r>
      <w:r w:rsidRPr="00B2579B">
        <w:rPr>
          <w:rFonts w:ascii="Times New Roman" w:hAnsi="Times New Roman" w:cs="Times New Roman"/>
          <w:b/>
          <w:bCs/>
          <w:i/>
          <w:color w:val="auto"/>
        </w:rPr>
        <w:t xml:space="preserve">. </w:t>
      </w:r>
    </w:p>
    <w:p w14:paraId="7D9F4B46" w14:textId="6503A207" w:rsidR="009C47A2" w:rsidRPr="00B2579B" w:rsidRDefault="00AB5761" w:rsidP="005C5383">
      <w:pPr>
        <w:pStyle w:val="Default"/>
        <w:spacing w:before="120" w:after="120" w:line="276" w:lineRule="auto"/>
        <w:jc w:val="center"/>
        <w:rPr>
          <w:rFonts w:ascii="Times New Roman" w:hAnsi="Times New Roman" w:cs="Times New Roman"/>
          <w:b/>
          <w:i/>
          <w:iCs/>
          <w:color w:val="auto"/>
        </w:rPr>
      </w:pPr>
      <w:r w:rsidRPr="00B2579B">
        <w:rPr>
          <w:rFonts w:ascii="Times New Roman" w:hAnsi="Times New Roman" w:cs="Times New Roman"/>
          <w:b/>
          <w:i/>
          <w:iCs/>
          <w:color w:val="auto"/>
        </w:rPr>
        <w:t>Uczestnictwo i z</w:t>
      </w:r>
      <w:r w:rsidR="009C47A2" w:rsidRPr="00B2579B">
        <w:rPr>
          <w:rFonts w:ascii="Times New Roman" w:hAnsi="Times New Roman" w:cs="Times New Roman"/>
          <w:b/>
          <w:i/>
          <w:iCs/>
          <w:color w:val="auto"/>
        </w:rPr>
        <w:t>akres wsparcia</w:t>
      </w:r>
    </w:p>
    <w:p w14:paraId="4E161003" w14:textId="56C7C935" w:rsidR="006A7645" w:rsidRPr="00B2579B" w:rsidRDefault="006A7645" w:rsidP="00DA719B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1.1 </w:t>
      </w:r>
      <w:r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Niniejszy regulamin określa warunki oraz zasady rekrutacji i uczestnictwa </w:t>
      </w:r>
      <w:r w:rsidR="00271F12" w:rsidRPr="00B2579B">
        <w:rPr>
          <w:rFonts w:ascii="Times New Roman" w:hAnsi="Times New Roman" w:cs="Times New Roman"/>
          <w:color w:val="auto"/>
          <w:sz w:val="22"/>
          <w:szCs w:val="22"/>
        </w:rPr>
        <w:t>kadry</w:t>
      </w:r>
      <w:r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719B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Pr="00B2579B">
        <w:rPr>
          <w:rFonts w:ascii="Times New Roman" w:hAnsi="Times New Roman" w:cs="Times New Roman"/>
          <w:color w:val="auto"/>
          <w:sz w:val="22"/>
          <w:szCs w:val="22"/>
        </w:rPr>
        <w:t>ramach projektu</w:t>
      </w:r>
      <w:r w:rsidR="00DA719B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nr </w:t>
      </w:r>
      <w:r w:rsidR="00103CAB" w:rsidRPr="006E3FBD">
        <w:rPr>
          <w:rFonts w:ascii="Times New Roman" w:hAnsi="Times New Roman" w:cs="Times New Roman"/>
          <w:color w:val="auto"/>
          <w:sz w:val="22"/>
          <w:szCs w:val="22"/>
        </w:rPr>
        <w:t>2025-1-PL01-KA121-VET-000309947</w:t>
      </w:r>
      <w:r w:rsidR="00DA719B" w:rsidRPr="00B2579B">
        <w:rPr>
          <w:rFonts w:ascii="Times New Roman" w:hAnsi="Times New Roman" w:cs="Times New Roman"/>
          <w:color w:val="auto"/>
          <w:sz w:val="22"/>
          <w:szCs w:val="22"/>
        </w:rPr>
        <w:t>, realizowanego w ramach Akredytacji Erasmusa nr 2020-1-PL01-KA120-VET-096033, Program Erasmus+, sektor Kształcenie i szkolenia zawodowe</w:t>
      </w:r>
      <w:r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6317BF8D" w14:textId="112A1A44" w:rsidR="00834641" w:rsidRPr="00B2579B" w:rsidRDefault="002B61CA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1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W ramach </w:t>
      </w:r>
      <w:r w:rsidR="00834641" w:rsidRPr="00B2579B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rojektu wsparciem objętych będzie </w:t>
      </w:r>
      <w:r w:rsidR="00103CAB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nauczyciel</w:t>
      </w:r>
      <w:r w:rsidR="00103CAB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w roku szkolnym 202</w:t>
      </w:r>
      <w:r w:rsidR="00103CAB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/202</w:t>
      </w:r>
      <w:r w:rsidR="00103CAB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3920FC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2579B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2A6FF3" w:rsidRPr="00B2579B">
        <w:rPr>
          <w:rFonts w:ascii="Times New Roman" w:hAnsi="Times New Roman" w:cs="Times New Roman"/>
          <w:color w:val="auto"/>
          <w:sz w:val="22"/>
          <w:szCs w:val="22"/>
        </w:rPr>
        <w:t>ZSETH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zwany</w:t>
      </w:r>
      <w:r w:rsidR="00CC3A5C">
        <w:rPr>
          <w:rFonts w:ascii="Times New Roman" w:hAnsi="Times New Roman" w:cs="Times New Roman"/>
          <w:color w:val="auto"/>
          <w:sz w:val="22"/>
          <w:szCs w:val="22"/>
        </w:rPr>
        <w:t xml:space="preserve">ch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dalej Uczestnik</w:t>
      </w:r>
      <w:r w:rsidR="00CC3A5C">
        <w:rPr>
          <w:rFonts w:ascii="Times New Roman" w:hAnsi="Times New Roman" w:cs="Times New Roman"/>
          <w:color w:val="auto"/>
          <w:sz w:val="22"/>
          <w:szCs w:val="22"/>
        </w:rPr>
        <w:t>ami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Projektu.</w:t>
      </w:r>
    </w:p>
    <w:p w14:paraId="211C7FA2" w14:textId="6A393D32" w:rsidR="009C47A2" w:rsidRPr="00B2579B" w:rsidRDefault="002B61CA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834641" w:rsidRPr="00B2579B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B2579B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834641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Do udziału w Projekcie zostan</w:t>
      </w:r>
      <w:r w:rsidR="00CC3A5C">
        <w:rPr>
          <w:rFonts w:ascii="Times New Roman" w:hAnsi="Times New Roman" w:cs="Times New Roman"/>
          <w:color w:val="auto"/>
          <w:sz w:val="22"/>
          <w:szCs w:val="22"/>
        </w:rPr>
        <w:t>ą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zakwalifikowan</w:t>
      </w:r>
      <w:r w:rsidR="00CC3A5C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na podstawie procesu rekrutacyjnego, przeprowadzonego przez Komisję Rekrutacyjną (zwaną dalej Komisją), w skład której wejdą przedstawiciele </w:t>
      </w:r>
      <w:r w:rsidR="002A6FF3" w:rsidRPr="00B2579B">
        <w:rPr>
          <w:rFonts w:ascii="Times New Roman" w:hAnsi="Times New Roman" w:cs="Times New Roman"/>
          <w:color w:val="auto"/>
          <w:sz w:val="22"/>
          <w:szCs w:val="22"/>
        </w:rPr>
        <w:t>ZSETH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. Dokładne zasady rekrutacji określono w §</w:t>
      </w:r>
      <w:r w:rsidR="003A1BF5" w:rsidRPr="00B2579B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niniejszego regulaminu. </w:t>
      </w:r>
    </w:p>
    <w:p w14:paraId="5D59238B" w14:textId="26D44539" w:rsidR="009C47A2" w:rsidRPr="00B2579B" w:rsidRDefault="002B61CA" w:rsidP="009C47A2">
      <w:pPr>
        <w:adjustRightInd w:val="0"/>
        <w:spacing w:before="120" w:after="120"/>
        <w:rPr>
          <w:rFonts w:ascii="Times New Roman" w:hAnsi="Times New Roman" w:cs="Times New Roman"/>
          <w:bCs/>
          <w:color w:val="000000"/>
          <w:lang w:val="pl-PL"/>
        </w:rPr>
      </w:pPr>
      <w:r w:rsidRPr="00B2579B">
        <w:rPr>
          <w:rFonts w:ascii="Times New Roman" w:hAnsi="Times New Roman" w:cs="Times New Roman"/>
          <w:bCs/>
          <w:lang w:val="pl-PL"/>
        </w:rPr>
        <w:t>1</w:t>
      </w:r>
      <w:r w:rsidR="009C47A2" w:rsidRPr="00B2579B">
        <w:rPr>
          <w:rFonts w:ascii="Times New Roman" w:hAnsi="Times New Roman" w:cs="Times New Roman"/>
          <w:bCs/>
          <w:lang w:val="pl-PL"/>
        </w:rPr>
        <w:t>.</w:t>
      </w:r>
      <w:r w:rsidRPr="00B2579B">
        <w:rPr>
          <w:rFonts w:ascii="Times New Roman" w:hAnsi="Times New Roman" w:cs="Times New Roman"/>
          <w:bCs/>
          <w:lang w:val="pl-PL"/>
        </w:rPr>
        <w:t>4</w:t>
      </w:r>
      <w:r w:rsidR="009C47A2" w:rsidRPr="00B2579B">
        <w:rPr>
          <w:rFonts w:ascii="Times New Roman" w:hAnsi="Times New Roman" w:cs="Times New Roman"/>
          <w:bCs/>
          <w:lang w:val="pl-PL"/>
        </w:rPr>
        <w:t xml:space="preserve">. </w:t>
      </w:r>
      <w:r w:rsidR="009C47A2" w:rsidRPr="00B2579B">
        <w:rPr>
          <w:rFonts w:ascii="Times New Roman" w:hAnsi="Times New Roman" w:cs="Times New Roman"/>
          <w:lang w:val="pl-PL"/>
        </w:rPr>
        <w:t>Uczestnictwo w projekcie nie obarcza uczestników żadnymi kosztami.</w:t>
      </w:r>
    </w:p>
    <w:p w14:paraId="76A57D27" w14:textId="357F674C" w:rsidR="009C47A2" w:rsidRPr="00B2579B" w:rsidRDefault="002B61CA" w:rsidP="002B61CA">
      <w:pPr>
        <w:adjustRightInd w:val="0"/>
        <w:spacing w:before="120" w:after="120"/>
        <w:jc w:val="both"/>
        <w:rPr>
          <w:rFonts w:ascii="Times New Roman" w:hAnsi="Times New Roman" w:cs="Times New Roman"/>
          <w:bCs/>
          <w:color w:val="000000"/>
          <w:lang w:val="pl-PL"/>
        </w:rPr>
      </w:pPr>
      <w:r w:rsidRPr="00B2579B">
        <w:rPr>
          <w:rFonts w:ascii="Times New Roman" w:hAnsi="Times New Roman" w:cs="Times New Roman"/>
          <w:bCs/>
          <w:color w:val="000000"/>
          <w:lang w:val="pl-PL"/>
        </w:rPr>
        <w:t>1</w:t>
      </w:r>
      <w:r w:rsidR="009C47A2" w:rsidRPr="00B2579B">
        <w:rPr>
          <w:rFonts w:ascii="Times New Roman" w:hAnsi="Times New Roman" w:cs="Times New Roman"/>
          <w:bCs/>
          <w:color w:val="000000"/>
          <w:lang w:val="pl-PL"/>
        </w:rPr>
        <w:t>.</w:t>
      </w:r>
      <w:r w:rsidRPr="00B2579B">
        <w:rPr>
          <w:rFonts w:ascii="Times New Roman" w:hAnsi="Times New Roman" w:cs="Times New Roman"/>
          <w:bCs/>
          <w:color w:val="000000"/>
          <w:lang w:val="pl-PL"/>
        </w:rPr>
        <w:t>5</w:t>
      </w:r>
      <w:r w:rsidR="009C47A2" w:rsidRPr="00B2579B">
        <w:rPr>
          <w:rFonts w:ascii="Times New Roman" w:hAnsi="Times New Roman" w:cs="Times New Roman"/>
          <w:bCs/>
          <w:color w:val="000000"/>
          <w:lang w:val="pl-PL"/>
        </w:rPr>
        <w:t>. Projekt przewiduje realizację przygotowań w postaci wsparcia szkoleniowego, realizowanego przed każdą z mobilności zawodowych, adresowanego do Uczestników projektu</w:t>
      </w:r>
      <w:r w:rsidRPr="00B2579B">
        <w:rPr>
          <w:rFonts w:ascii="Times New Roman" w:hAnsi="Times New Roman" w:cs="Times New Roman"/>
          <w:bCs/>
          <w:color w:val="000000"/>
          <w:lang w:val="pl-PL"/>
        </w:rPr>
        <w:t>.</w:t>
      </w:r>
    </w:p>
    <w:p w14:paraId="45BF3203" w14:textId="0DC34C1E" w:rsidR="00834641" w:rsidRPr="00B2579B" w:rsidRDefault="002B61CA" w:rsidP="00834641">
      <w:pPr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lang w:val="pl-PL"/>
        </w:rPr>
      </w:pPr>
      <w:r w:rsidRPr="00B2579B">
        <w:rPr>
          <w:rFonts w:ascii="Times New Roman" w:hAnsi="Times New Roman" w:cs="Times New Roman"/>
          <w:color w:val="000000"/>
          <w:lang w:val="pl-PL"/>
        </w:rPr>
        <w:t>1</w:t>
      </w:r>
      <w:r w:rsidR="009C47A2" w:rsidRPr="00B2579B">
        <w:rPr>
          <w:rFonts w:ascii="Times New Roman" w:hAnsi="Times New Roman" w:cs="Times New Roman"/>
          <w:color w:val="000000"/>
          <w:lang w:val="pl-PL"/>
        </w:rPr>
        <w:t>.</w:t>
      </w:r>
      <w:r w:rsidRPr="00B2579B">
        <w:rPr>
          <w:rFonts w:ascii="Times New Roman" w:hAnsi="Times New Roman" w:cs="Times New Roman"/>
          <w:color w:val="000000"/>
          <w:lang w:val="pl-PL"/>
        </w:rPr>
        <w:t>6</w:t>
      </w:r>
      <w:r w:rsidR="009C47A2" w:rsidRPr="00B2579B">
        <w:rPr>
          <w:rFonts w:ascii="Times New Roman" w:hAnsi="Times New Roman" w:cs="Times New Roman"/>
          <w:color w:val="000000"/>
          <w:lang w:val="pl-PL"/>
        </w:rPr>
        <w:t xml:space="preserve">. Projekt przewiduje realizację mobilności zagranicznych realizowanych </w:t>
      </w:r>
      <w:r w:rsidR="00D4359C" w:rsidRPr="00B2579B">
        <w:rPr>
          <w:rFonts w:ascii="Times New Roman" w:hAnsi="Times New Roman" w:cs="Times New Roman"/>
          <w:color w:val="000000"/>
          <w:lang w:val="pl-PL"/>
        </w:rPr>
        <w:t>w okresie</w:t>
      </w:r>
      <w:r w:rsidR="009C47A2" w:rsidRPr="00B2579B">
        <w:rPr>
          <w:rFonts w:ascii="Times New Roman" w:hAnsi="Times New Roman" w:cs="Times New Roman"/>
          <w:color w:val="000000"/>
          <w:lang w:val="pl-PL"/>
        </w:rPr>
        <w:t xml:space="preserve">: </w:t>
      </w:r>
    </w:p>
    <w:p w14:paraId="2F532A64" w14:textId="74B38CD5" w:rsidR="00103CAB" w:rsidRDefault="00103CAB" w:rsidP="00103CAB">
      <w:pPr>
        <w:pStyle w:val="Akapitzlist"/>
        <w:numPr>
          <w:ilvl w:val="0"/>
          <w:numId w:val="43"/>
        </w:numPr>
        <w:adjustRightInd w:val="0"/>
        <w:spacing w:before="120" w:after="120"/>
        <w:ind w:left="993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20</w:t>
      </w:r>
      <w:r w:rsidRPr="003D7C26">
        <w:rPr>
          <w:rFonts w:ascii="Times New Roman" w:hAnsi="Times New Roman" w:cs="Times New Roman"/>
          <w:color w:val="000000"/>
          <w:lang w:val="pl-PL"/>
        </w:rPr>
        <w:t>.</w:t>
      </w:r>
      <w:r>
        <w:rPr>
          <w:rFonts w:ascii="Times New Roman" w:hAnsi="Times New Roman" w:cs="Times New Roman"/>
          <w:color w:val="000000"/>
          <w:lang w:val="pl-PL"/>
        </w:rPr>
        <w:t>04</w:t>
      </w:r>
      <w:r w:rsidRPr="003D7C26">
        <w:rPr>
          <w:rFonts w:ascii="Times New Roman" w:hAnsi="Times New Roman" w:cs="Times New Roman"/>
          <w:color w:val="000000"/>
          <w:lang w:val="pl-PL"/>
        </w:rPr>
        <w:t>.202</w:t>
      </w:r>
      <w:r>
        <w:rPr>
          <w:rFonts w:ascii="Times New Roman" w:hAnsi="Times New Roman" w:cs="Times New Roman"/>
          <w:color w:val="000000"/>
          <w:lang w:val="pl-PL"/>
        </w:rPr>
        <w:t>6</w:t>
      </w:r>
      <w:r w:rsidRPr="003D7C26">
        <w:rPr>
          <w:rFonts w:ascii="Times New Roman" w:hAnsi="Times New Roman" w:cs="Times New Roman"/>
          <w:color w:val="000000"/>
          <w:lang w:val="pl-PL"/>
        </w:rPr>
        <w:t xml:space="preserve"> do </w:t>
      </w:r>
      <w:r>
        <w:rPr>
          <w:rFonts w:ascii="Times New Roman" w:hAnsi="Times New Roman" w:cs="Times New Roman"/>
          <w:color w:val="000000"/>
          <w:lang w:val="pl-PL"/>
        </w:rPr>
        <w:t>01</w:t>
      </w:r>
      <w:r w:rsidRPr="003D7C26">
        <w:rPr>
          <w:rFonts w:ascii="Times New Roman" w:hAnsi="Times New Roman" w:cs="Times New Roman"/>
          <w:color w:val="000000"/>
          <w:lang w:val="pl-PL"/>
        </w:rPr>
        <w:t>.</w:t>
      </w:r>
      <w:r>
        <w:rPr>
          <w:rFonts w:ascii="Times New Roman" w:hAnsi="Times New Roman" w:cs="Times New Roman"/>
          <w:color w:val="000000"/>
          <w:lang w:val="pl-PL"/>
        </w:rPr>
        <w:t>05</w:t>
      </w:r>
      <w:r w:rsidRPr="003D7C26">
        <w:rPr>
          <w:rFonts w:ascii="Times New Roman" w:hAnsi="Times New Roman" w:cs="Times New Roman"/>
          <w:color w:val="000000"/>
          <w:lang w:val="pl-PL"/>
        </w:rPr>
        <w:t>.202</w:t>
      </w:r>
      <w:r>
        <w:rPr>
          <w:rFonts w:ascii="Times New Roman" w:hAnsi="Times New Roman" w:cs="Times New Roman"/>
          <w:color w:val="000000"/>
          <w:lang w:val="pl-PL"/>
        </w:rPr>
        <w:t>6</w:t>
      </w:r>
      <w:r w:rsidRPr="003D7C26">
        <w:rPr>
          <w:rFonts w:ascii="Times New Roman" w:hAnsi="Times New Roman" w:cs="Times New Roman"/>
          <w:color w:val="000000"/>
          <w:lang w:val="pl-PL"/>
        </w:rPr>
        <w:t xml:space="preserve"> (+ podróż) dla </w:t>
      </w:r>
      <w:r>
        <w:rPr>
          <w:rFonts w:ascii="Times New Roman" w:hAnsi="Times New Roman" w:cs="Times New Roman"/>
          <w:color w:val="000000"/>
          <w:lang w:val="pl-PL"/>
        </w:rPr>
        <w:t>1 nauczyciela – Grecja.</w:t>
      </w:r>
    </w:p>
    <w:p w14:paraId="248E0E34" w14:textId="1C279007" w:rsidR="00103CAB" w:rsidRPr="003D7C26" w:rsidRDefault="00103CAB" w:rsidP="00103CAB">
      <w:pPr>
        <w:pStyle w:val="Akapitzlist"/>
        <w:numPr>
          <w:ilvl w:val="0"/>
          <w:numId w:val="43"/>
        </w:numPr>
        <w:adjustRightInd w:val="0"/>
        <w:spacing w:before="120" w:after="120"/>
        <w:ind w:left="993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11.05.2026 do 22.05.2026 (+ podróż) dla 2 nauczycieli – Włochy.</w:t>
      </w:r>
    </w:p>
    <w:p w14:paraId="2BB954AC" w14:textId="32559BD4" w:rsidR="009C47A2" w:rsidRPr="00B2579B" w:rsidRDefault="002B61CA" w:rsidP="00086AD6">
      <w:pPr>
        <w:adjustRightInd w:val="0"/>
        <w:spacing w:before="120" w:after="120"/>
        <w:jc w:val="both"/>
        <w:rPr>
          <w:rFonts w:ascii="Times New Roman" w:hAnsi="Times New Roman" w:cs="Times New Roman"/>
          <w:color w:val="000000"/>
          <w:lang w:val="pl-PL"/>
        </w:rPr>
      </w:pPr>
      <w:r w:rsidRPr="00B2579B">
        <w:rPr>
          <w:rFonts w:ascii="Times New Roman" w:hAnsi="Times New Roman" w:cs="Times New Roman"/>
          <w:color w:val="000000"/>
          <w:lang w:val="pl-PL"/>
        </w:rPr>
        <w:t>1</w:t>
      </w:r>
      <w:r w:rsidR="00834641" w:rsidRPr="00B2579B">
        <w:rPr>
          <w:rFonts w:ascii="Times New Roman" w:hAnsi="Times New Roman" w:cs="Times New Roman"/>
          <w:color w:val="000000"/>
          <w:lang w:val="pl-PL"/>
        </w:rPr>
        <w:t>.</w:t>
      </w:r>
      <w:r w:rsidRPr="00B2579B">
        <w:rPr>
          <w:rFonts w:ascii="Times New Roman" w:hAnsi="Times New Roman" w:cs="Times New Roman"/>
          <w:color w:val="000000"/>
          <w:lang w:val="pl-PL"/>
        </w:rPr>
        <w:t>7</w:t>
      </w:r>
      <w:r w:rsidR="00834641" w:rsidRPr="00B2579B">
        <w:rPr>
          <w:rFonts w:ascii="Times New Roman" w:hAnsi="Times New Roman" w:cs="Times New Roman"/>
          <w:color w:val="000000"/>
          <w:lang w:val="pl-PL"/>
        </w:rPr>
        <w:t>. W ramach mobilności z</w:t>
      </w:r>
      <w:r w:rsidR="009C47A2" w:rsidRPr="00B2579B">
        <w:rPr>
          <w:rFonts w:ascii="Times New Roman" w:hAnsi="Times New Roman" w:cs="Times New Roman"/>
          <w:color w:val="000000"/>
          <w:lang w:val="pl-PL"/>
        </w:rPr>
        <w:t xml:space="preserve">akłada się: </w:t>
      </w:r>
    </w:p>
    <w:p w14:paraId="7FF21004" w14:textId="6AC1E40F" w:rsidR="00834641" w:rsidRPr="00B2579B" w:rsidRDefault="00834641" w:rsidP="006B06E8">
      <w:pPr>
        <w:pStyle w:val="Akapitzlist"/>
        <w:widowControl/>
        <w:numPr>
          <w:ilvl w:val="0"/>
          <w:numId w:val="38"/>
        </w:numPr>
        <w:adjustRightInd w:val="0"/>
        <w:spacing w:before="120" w:after="120" w:line="276" w:lineRule="auto"/>
        <w:ind w:left="993"/>
        <w:contextualSpacing/>
        <w:jc w:val="both"/>
        <w:rPr>
          <w:rFonts w:ascii="Times New Roman" w:hAnsi="Times New Roman" w:cs="Times New Roman"/>
          <w:color w:val="000000"/>
          <w:lang w:val="pl-PL"/>
        </w:rPr>
      </w:pPr>
      <w:r w:rsidRPr="00B2579B">
        <w:rPr>
          <w:rFonts w:ascii="Times New Roman" w:hAnsi="Times New Roman" w:cs="Times New Roman"/>
          <w:color w:val="000000"/>
          <w:lang w:val="pl-PL"/>
        </w:rPr>
        <w:t xml:space="preserve">Realizację 10 dni roboczych dedykowanych </w:t>
      </w:r>
      <w:r w:rsidR="002B61CA" w:rsidRPr="00B2579B">
        <w:rPr>
          <w:rFonts w:ascii="Times New Roman" w:hAnsi="Times New Roman" w:cs="Times New Roman"/>
          <w:color w:val="000000"/>
          <w:lang w:val="pl-PL"/>
        </w:rPr>
        <w:t>obserwacji pracy</w:t>
      </w:r>
      <w:r w:rsidRPr="00B2579B">
        <w:rPr>
          <w:rFonts w:ascii="Times New Roman" w:hAnsi="Times New Roman" w:cs="Times New Roman"/>
          <w:color w:val="000000"/>
          <w:lang w:val="pl-PL"/>
        </w:rPr>
        <w:t>;</w:t>
      </w:r>
    </w:p>
    <w:p w14:paraId="045D58E0" w14:textId="53CB8FB4" w:rsidR="009C47A2" w:rsidRPr="00B2579B" w:rsidRDefault="009C47A2" w:rsidP="006B06E8">
      <w:pPr>
        <w:pStyle w:val="Akapitzlist"/>
        <w:widowControl/>
        <w:numPr>
          <w:ilvl w:val="0"/>
          <w:numId w:val="38"/>
        </w:numPr>
        <w:adjustRightInd w:val="0"/>
        <w:spacing w:before="120" w:after="120" w:line="276" w:lineRule="auto"/>
        <w:ind w:left="993"/>
        <w:contextualSpacing/>
        <w:jc w:val="both"/>
        <w:rPr>
          <w:rFonts w:ascii="Times New Roman" w:hAnsi="Times New Roman" w:cs="Times New Roman"/>
          <w:color w:val="000000"/>
          <w:lang w:val="pl-PL"/>
        </w:rPr>
      </w:pPr>
      <w:r w:rsidRPr="00B2579B">
        <w:rPr>
          <w:rFonts w:ascii="Times New Roman" w:hAnsi="Times New Roman" w:cs="Times New Roman"/>
          <w:color w:val="000000"/>
          <w:lang w:val="pl-PL"/>
        </w:rPr>
        <w:t xml:space="preserve">Przepracowanie w ramach stażu </w:t>
      </w:r>
      <w:r w:rsidR="00086AD6" w:rsidRPr="00B2579B">
        <w:rPr>
          <w:rFonts w:ascii="Times New Roman" w:hAnsi="Times New Roman" w:cs="Times New Roman"/>
          <w:color w:val="000000"/>
          <w:lang w:val="pl-PL"/>
        </w:rPr>
        <w:t>60</w:t>
      </w:r>
      <w:r w:rsidRPr="00B2579B">
        <w:rPr>
          <w:rFonts w:ascii="Times New Roman" w:hAnsi="Times New Roman" w:cs="Times New Roman"/>
          <w:color w:val="000000"/>
          <w:lang w:val="pl-PL"/>
        </w:rPr>
        <w:t xml:space="preserve"> godzin w sposób ciągły, przez kolejne, następujące po sobie tygodnie; </w:t>
      </w:r>
    </w:p>
    <w:p w14:paraId="0C2740C0" w14:textId="4A90AF87" w:rsidR="009C47A2" w:rsidRPr="00B2579B" w:rsidRDefault="009C47A2" w:rsidP="006B06E8">
      <w:pPr>
        <w:pStyle w:val="Akapitzlist"/>
        <w:widowControl/>
        <w:numPr>
          <w:ilvl w:val="0"/>
          <w:numId w:val="38"/>
        </w:numPr>
        <w:adjustRightInd w:val="0"/>
        <w:spacing w:before="120" w:after="120" w:line="276" w:lineRule="auto"/>
        <w:ind w:left="993"/>
        <w:contextualSpacing/>
        <w:jc w:val="both"/>
        <w:rPr>
          <w:rFonts w:ascii="Times New Roman" w:hAnsi="Times New Roman" w:cs="Times New Roman"/>
          <w:color w:val="000000"/>
          <w:lang w:val="pl-PL"/>
        </w:rPr>
      </w:pPr>
      <w:r w:rsidRPr="00B2579B">
        <w:rPr>
          <w:rFonts w:ascii="Times New Roman" w:hAnsi="Times New Roman" w:cs="Times New Roman"/>
          <w:color w:val="000000"/>
          <w:lang w:val="pl-PL"/>
        </w:rPr>
        <w:t xml:space="preserve">Realizację stażu tylko dni w robocze, w maksymalnym wymiarze </w:t>
      </w:r>
      <w:r w:rsidR="003A1BF5" w:rsidRPr="00B2579B">
        <w:rPr>
          <w:rFonts w:ascii="Times New Roman" w:hAnsi="Times New Roman" w:cs="Times New Roman"/>
          <w:color w:val="000000"/>
          <w:lang w:val="pl-PL"/>
        </w:rPr>
        <w:t>6</w:t>
      </w:r>
      <w:r w:rsidRPr="00B2579B">
        <w:rPr>
          <w:rFonts w:ascii="Times New Roman" w:hAnsi="Times New Roman" w:cs="Times New Roman"/>
          <w:color w:val="000000"/>
          <w:lang w:val="pl-PL"/>
        </w:rPr>
        <w:t xml:space="preserve"> godzin dziennie, przy wykluczeniu możliwości pracy w wymiarze nadgodzinowym; </w:t>
      </w:r>
    </w:p>
    <w:p w14:paraId="58EBC224" w14:textId="64F2A652" w:rsidR="009C47A2" w:rsidRPr="00B2579B" w:rsidRDefault="009C47A2" w:rsidP="006B06E8">
      <w:pPr>
        <w:pStyle w:val="Default"/>
        <w:numPr>
          <w:ilvl w:val="0"/>
          <w:numId w:val="38"/>
        </w:numPr>
        <w:spacing w:before="120" w:after="120" w:line="276" w:lineRule="auto"/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Organizację przerwy w trakcie dnia pracy, która będzie warunkowana zasadami obowiązującymi </w:t>
      </w:r>
      <w:r w:rsidR="003A1BF5" w:rsidRPr="00B2579B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w danym zakładzie pracy; </w:t>
      </w:r>
    </w:p>
    <w:p w14:paraId="45AA0667" w14:textId="6400322A" w:rsidR="009C47A2" w:rsidRPr="00B2579B" w:rsidRDefault="00834641" w:rsidP="009C47A2">
      <w:pPr>
        <w:pStyle w:val="Default"/>
        <w:numPr>
          <w:ilvl w:val="0"/>
          <w:numId w:val="38"/>
        </w:numPr>
        <w:spacing w:before="120" w:after="120" w:line="276" w:lineRule="auto"/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ealizację programu kulturalnego, który ma ułatwić aklimatyzację w nowym otoczeniu. Na jego realizacje są przeznaczone minimum 2 dni wolne (weekend). </w:t>
      </w:r>
    </w:p>
    <w:p w14:paraId="26C471DD" w14:textId="29537742" w:rsidR="009C47A2" w:rsidRPr="00B2579B" w:rsidRDefault="002B61CA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1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8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W razie choroby lub innych zdarzeń losowych, uniemożliwiających stawienie się w zakładzie pracy, uczestnik ma obowiązek poinformować o tym fakcie, w tym samym dniu, lub, jeśli to możliwe, wcześniej, koordynatora projektu oraz opiekuna praktyk w</w:t>
      </w:r>
      <w:r w:rsidR="000B35F9" w:rsidRPr="00B2579B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zakładzie pracy, wskazując jednocześnie dzień powrotu do zakładu pracy. </w:t>
      </w:r>
    </w:p>
    <w:p w14:paraId="12922192" w14:textId="2A5698D4" w:rsidR="009C47A2" w:rsidRPr="00B2579B" w:rsidRDefault="002B61CA" w:rsidP="006347C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>1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="000B35F9" w:rsidRPr="00B2579B">
        <w:rPr>
          <w:rFonts w:ascii="Times New Roman" w:hAnsi="Times New Roman" w:cs="Times New Roman"/>
          <w:bCs/>
          <w:color w:val="auto"/>
          <w:sz w:val="22"/>
          <w:szCs w:val="22"/>
        </w:rPr>
        <w:t>9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Szczegółowe zasady uczestnictwa w projekcie zostaną zawarte w Umowie pomiędzy Uczestnikami stażu </w:t>
      </w:r>
      <w:r w:rsidR="00517485" w:rsidRPr="00B2579B">
        <w:rPr>
          <w:rFonts w:ascii="Times New Roman" w:hAnsi="Times New Roman" w:cs="Times New Roman"/>
          <w:color w:val="auto"/>
          <w:sz w:val="22"/>
          <w:szCs w:val="22"/>
        </w:rPr>
        <w:br/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a Organizacją wysyłającą oraz w trójstronnych dokumentach zawieranych między uczestniczącymi w projekcie stronami. </w:t>
      </w:r>
    </w:p>
    <w:p w14:paraId="0B1E914B" w14:textId="69B594C2" w:rsidR="00834641" w:rsidRPr="00B2579B" w:rsidRDefault="009C47A2" w:rsidP="009C47A2">
      <w:pPr>
        <w:pStyle w:val="Default"/>
        <w:spacing w:before="120" w:after="120" w:line="276" w:lineRule="auto"/>
        <w:jc w:val="center"/>
        <w:rPr>
          <w:rFonts w:ascii="Times New Roman" w:hAnsi="Times New Roman" w:cs="Times New Roman"/>
          <w:b/>
          <w:bCs/>
          <w:i/>
          <w:color w:val="auto"/>
        </w:rPr>
      </w:pPr>
      <w:r w:rsidRPr="00B2579B">
        <w:rPr>
          <w:rFonts w:ascii="Times New Roman" w:hAnsi="Times New Roman" w:cs="Times New Roman"/>
          <w:b/>
          <w:bCs/>
          <w:i/>
          <w:color w:val="auto"/>
        </w:rPr>
        <w:t>§</w:t>
      </w:r>
      <w:r w:rsidR="006C5231" w:rsidRPr="00B2579B">
        <w:rPr>
          <w:rFonts w:ascii="Times New Roman" w:hAnsi="Times New Roman" w:cs="Times New Roman"/>
          <w:b/>
          <w:bCs/>
          <w:i/>
          <w:color w:val="auto"/>
        </w:rPr>
        <w:t>2</w:t>
      </w:r>
      <w:r w:rsidRPr="00B2579B">
        <w:rPr>
          <w:rFonts w:ascii="Times New Roman" w:hAnsi="Times New Roman" w:cs="Times New Roman"/>
          <w:b/>
          <w:bCs/>
          <w:i/>
          <w:color w:val="auto"/>
        </w:rPr>
        <w:t xml:space="preserve">. </w:t>
      </w:r>
    </w:p>
    <w:p w14:paraId="7CEC03D7" w14:textId="7D69F5B2" w:rsidR="000B35F9" w:rsidRPr="00B2579B" w:rsidRDefault="009C47A2" w:rsidP="005C5383">
      <w:pPr>
        <w:pStyle w:val="Default"/>
        <w:spacing w:before="120" w:after="120" w:line="276" w:lineRule="auto"/>
        <w:jc w:val="center"/>
        <w:rPr>
          <w:rFonts w:ascii="Times New Roman" w:hAnsi="Times New Roman" w:cs="Times New Roman"/>
          <w:b/>
          <w:bCs/>
          <w:i/>
          <w:color w:val="auto"/>
        </w:rPr>
      </w:pPr>
      <w:r w:rsidRPr="00B2579B">
        <w:rPr>
          <w:rFonts w:ascii="Times New Roman" w:hAnsi="Times New Roman" w:cs="Times New Roman"/>
          <w:b/>
          <w:bCs/>
          <w:i/>
          <w:color w:val="auto"/>
        </w:rPr>
        <w:t>Zasady rekrutacji</w:t>
      </w:r>
    </w:p>
    <w:p w14:paraId="055C4293" w14:textId="76423A1F" w:rsidR="009C47A2" w:rsidRPr="00B2579B" w:rsidRDefault="00AB157D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.1.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Proces rekrutacji do projektu poprzedzi akcja informacyjna przeprowadzona przy użyciu kanałów internetowych i tradycyjnych. W jej trakcie zostaną również przedstawione zasady uczestnictwa w projekcie oraz płynące z niego korzyści. </w:t>
      </w:r>
    </w:p>
    <w:p w14:paraId="3F72B16F" w14:textId="12E5ACD8" w:rsidR="009C47A2" w:rsidRPr="00B2579B" w:rsidRDefault="00AB157D" w:rsidP="009C47A2">
      <w:pPr>
        <w:pStyle w:val="Default"/>
        <w:spacing w:before="120"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.2</w:t>
      </w:r>
      <w:r w:rsidR="006B06E8" w:rsidRPr="00B2579B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Rekrutacja do projektu zostanie przeprowadzon</w:t>
      </w:r>
      <w:r w:rsidR="00086AD6" w:rsidRPr="00B2579B">
        <w:rPr>
          <w:rFonts w:ascii="Times New Roman" w:hAnsi="Times New Roman" w:cs="Times New Roman"/>
          <w:color w:val="auto"/>
          <w:sz w:val="22"/>
          <w:szCs w:val="22"/>
        </w:rPr>
        <w:t>a:</w:t>
      </w:r>
    </w:p>
    <w:p w14:paraId="17AE6EB2" w14:textId="5A05C1C4" w:rsidR="00086AD6" w:rsidRPr="00B2579B" w:rsidRDefault="009C47A2" w:rsidP="007A406F">
      <w:pPr>
        <w:pStyle w:val="Default"/>
        <w:numPr>
          <w:ilvl w:val="0"/>
          <w:numId w:val="42"/>
        </w:numPr>
        <w:spacing w:before="120" w:after="120" w:line="276" w:lineRule="auto"/>
        <w:ind w:left="993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W terminie </w:t>
      </w:r>
      <w:r w:rsidR="00CC3A5C">
        <w:rPr>
          <w:rFonts w:ascii="Times New Roman" w:hAnsi="Times New Roman" w:cs="Times New Roman"/>
          <w:color w:val="auto"/>
          <w:sz w:val="22"/>
          <w:szCs w:val="22"/>
        </w:rPr>
        <w:t>13</w:t>
      </w:r>
      <w:r w:rsidR="00021896" w:rsidRPr="003D7C26">
        <w:rPr>
          <w:rFonts w:ascii="Times New Roman" w:hAnsi="Times New Roman" w:cs="Times New Roman"/>
          <w:color w:val="auto"/>
          <w:sz w:val="22"/>
          <w:szCs w:val="22"/>
        </w:rPr>
        <w:t>.10.202</w:t>
      </w:r>
      <w:r w:rsidR="00021896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021896" w:rsidRPr="003D7C26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r w:rsidR="00021896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CC3A5C"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021896" w:rsidRPr="003D7C26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="00021896">
        <w:rPr>
          <w:rFonts w:ascii="Times New Roman" w:hAnsi="Times New Roman" w:cs="Times New Roman"/>
          <w:color w:val="auto"/>
          <w:sz w:val="22"/>
          <w:szCs w:val="22"/>
        </w:rPr>
        <w:t>0.</w:t>
      </w:r>
      <w:r w:rsidR="00021896" w:rsidRPr="003D7C26">
        <w:rPr>
          <w:rFonts w:ascii="Times New Roman" w:hAnsi="Times New Roman" w:cs="Times New Roman"/>
          <w:color w:val="auto"/>
          <w:sz w:val="22"/>
          <w:szCs w:val="22"/>
        </w:rPr>
        <w:t>202</w:t>
      </w:r>
      <w:r w:rsidR="00021896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517485" w:rsidRPr="00B2579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A7722AB" w14:textId="6682E1C8" w:rsidR="009C47A2" w:rsidRPr="00B2579B" w:rsidRDefault="00AB157D" w:rsidP="00086AD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.3. Rekrutacja do projektu uwzględniać będzie zasady równych szans</w:t>
      </w:r>
      <w:r w:rsidR="000B35F9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i niedyskryminacji, w tym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niedyskryminacji </w:t>
      </w:r>
      <w:r w:rsidR="000B35F9" w:rsidRPr="00B2579B">
        <w:rPr>
          <w:rFonts w:ascii="Times New Roman" w:hAnsi="Times New Roman" w:cs="Times New Roman"/>
          <w:color w:val="auto"/>
          <w:sz w:val="22"/>
          <w:szCs w:val="22"/>
        </w:rPr>
        <w:t>ze względu na płeć, pochodzenie, wyznanie czy poglądy polityczne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0779CE6B" w14:textId="52C21566" w:rsidR="009C47A2" w:rsidRPr="00B2579B" w:rsidRDefault="00AB157D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.4.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Rekrutacja należy do obowiązków </w:t>
      </w:r>
      <w:r w:rsidR="00DA719B" w:rsidRPr="00B2579B">
        <w:rPr>
          <w:rFonts w:ascii="Times New Roman" w:hAnsi="Times New Roman" w:cs="Times New Roman"/>
          <w:color w:val="auto"/>
          <w:sz w:val="22"/>
          <w:szCs w:val="22"/>
        </w:rPr>
        <w:t>Szkoły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3827FB1D" w14:textId="2B26B1F5" w:rsidR="009C47A2" w:rsidRPr="00B2579B" w:rsidRDefault="00AB157D" w:rsidP="00CC3A5C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.5.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Możliwość udziału w projekcie będzie uzależniona od spełnienia poniższych kryteriów: </w:t>
      </w:r>
    </w:p>
    <w:p w14:paraId="70D96066" w14:textId="77777777" w:rsidR="009C47A2" w:rsidRPr="00B2579B" w:rsidRDefault="009C47A2" w:rsidP="006B06E8">
      <w:pPr>
        <w:pStyle w:val="Default"/>
        <w:numPr>
          <w:ilvl w:val="0"/>
          <w:numId w:val="39"/>
        </w:numPr>
        <w:spacing w:before="120" w:after="120" w:line="276" w:lineRule="auto"/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Złożenie poprawnie wypełnionego formularza rekrutacyjnego;</w:t>
      </w:r>
    </w:p>
    <w:p w14:paraId="5E54133A" w14:textId="77777777" w:rsidR="009C47A2" w:rsidRPr="00B2579B" w:rsidRDefault="009C47A2" w:rsidP="006B06E8">
      <w:pPr>
        <w:pStyle w:val="Default"/>
        <w:numPr>
          <w:ilvl w:val="0"/>
          <w:numId w:val="39"/>
        </w:numPr>
        <w:spacing w:before="120" w:after="120" w:line="276" w:lineRule="auto"/>
        <w:ind w:left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color w:val="auto"/>
          <w:sz w:val="22"/>
          <w:szCs w:val="22"/>
        </w:rPr>
        <w:t>Uzyskania wystarczającej liczby punktów, decydujących o ułożeniu listy rankingowej, na podstawie przyjętych kryteriów rekrutacji.</w:t>
      </w:r>
    </w:p>
    <w:p w14:paraId="5A7280BE" w14:textId="36D03F84" w:rsidR="009C47A2" w:rsidRPr="00B2579B" w:rsidRDefault="00AB157D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.6.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Komisja składać się będzie z Koordynatora projektu</w:t>
      </w:r>
      <w:r w:rsidR="00517485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i dwóch nauczycieli</w:t>
      </w:r>
      <w:r w:rsidR="00086AD6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W sumie w</w:t>
      </w:r>
      <w:r w:rsidR="000B35F9" w:rsidRPr="00B2579B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Komisji zasiadać </w:t>
      </w:r>
      <w:r w:rsidR="00086AD6" w:rsidRPr="00B2579B">
        <w:rPr>
          <w:rFonts w:ascii="Times New Roman" w:hAnsi="Times New Roman" w:cs="Times New Roman"/>
          <w:color w:val="auto"/>
          <w:sz w:val="22"/>
          <w:szCs w:val="22"/>
        </w:rPr>
        <w:t>będą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AD6" w:rsidRPr="00B2579B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AD6" w:rsidRPr="00B2579B">
        <w:rPr>
          <w:rFonts w:ascii="Times New Roman" w:hAnsi="Times New Roman" w:cs="Times New Roman"/>
          <w:color w:val="auto"/>
          <w:sz w:val="22"/>
          <w:szCs w:val="22"/>
        </w:rPr>
        <w:t>osoby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5C1EFB5" w14:textId="1671B71C" w:rsidR="009C47A2" w:rsidRPr="00B2579B" w:rsidRDefault="00AB157D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.7.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Komisja podejmuje decyzje większością bezwzględną (</w:t>
      </w:r>
      <w:r w:rsidR="00086AD6" w:rsidRPr="00B2579B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086AD6" w:rsidRPr="00B2579B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). </w:t>
      </w:r>
    </w:p>
    <w:p w14:paraId="2C15E82B" w14:textId="12CC6263" w:rsidR="009C47A2" w:rsidRPr="00B2579B" w:rsidRDefault="00AB157D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.8.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Formularz zgłoszeniowy dostępny będzie w sekretariacie </w:t>
      </w:r>
      <w:r w:rsidR="00DA719B" w:rsidRPr="00B2579B">
        <w:rPr>
          <w:rFonts w:ascii="Times New Roman" w:hAnsi="Times New Roman" w:cs="Times New Roman"/>
          <w:color w:val="auto"/>
          <w:sz w:val="22"/>
          <w:szCs w:val="22"/>
        </w:rPr>
        <w:t>Szkoły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oraz na stronie internetowej projektu, jak </w:t>
      </w:r>
      <w:r w:rsidR="00517485" w:rsidRPr="00B2579B">
        <w:rPr>
          <w:rFonts w:ascii="Times New Roman" w:hAnsi="Times New Roman" w:cs="Times New Roman"/>
          <w:color w:val="auto"/>
          <w:sz w:val="22"/>
          <w:szCs w:val="22"/>
        </w:rPr>
        <w:br/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i </w:t>
      </w:r>
      <w:r w:rsidR="00DA719B" w:rsidRPr="00B2579B">
        <w:rPr>
          <w:rFonts w:ascii="Times New Roman" w:hAnsi="Times New Roman" w:cs="Times New Roman"/>
          <w:color w:val="auto"/>
          <w:sz w:val="22"/>
          <w:szCs w:val="22"/>
        </w:rPr>
        <w:t>Szkoły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5F78855F" w14:textId="47A5E8BA" w:rsidR="009C47A2" w:rsidRPr="00B2579B" w:rsidRDefault="00AB157D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.9.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Zamiar wzięcia udziału w projekcie musi być notyfikowany poprzez złożenie w sekretariacie formularza zgłoszeniowego. </w:t>
      </w:r>
    </w:p>
    <w:p w14:paraId="2DA17FDB" w14:textId="0C22E510" w:rsidR="009C47A2" w:rsidRPr="00B2579B" w:rsidRDefault="00AB157D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.10. </w:t>
      </w:r>
      <w:r w:rsidR="00271F12" w:rsidRPr="00B2579B">
        <w:rPr>
          <w:rFonts w:ascii="Times New Roman" w:hAnsi="Times New Roman" w:cs="Times New Roman"/>
          <w:color w:val="auto"/>
          <w:sz w:val="22"/>
          <w:szCs w:val="22"/>
        </w:rPr>
        <w:t>Kadra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zobowiązuj</w:t>
      </w:r>
      <w:r w:rsidR="007F7303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się do podania prawdziwych danych w formularzach zgłoszeniowych. </w:t>
      </w:r>
    </w:p>
    <w:p w14:paraId="27B2AF14" w14:textId="07837AD1" w:rsidR="009C47A2" w:rsidRPr="00B2579B" w:rsidRDefault="00AB157D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2.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11.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Szczegółowe kryteria rekrutacji obejmują: </w:t>
      </w:r>
    </w:p>
    <w:p w14:paraId="37F60520" w14:textId="77777777" w:rsidR="00271F12" w:rsidRPr="00AE3751" w:rsidRDefault="00271F12" w:rsidP="00271F12">
      <w:pPr>
        <w:jc w:val="both"/>
        <w:rPr>
          <w:rFonts w:ascii="Times New Roman" w:hAnsi="Times New Roman" w:cs="Times New Roman"/>
          <w:lang w:val="pl-PL"/>
        </w:rPr>
      </w:pPr>
      <w:r w:rsidRPr="00AE3751">
        <w:rPr>
          <w:rFonts w:ascii="Times New Roman" w:eastAsia="Century" w:hAnsi="Times New Roman" w:cs="Times New Roman"/>
          <w:lang w:val="pl-PL"/>
        </w:rPr>
        <w:t>Szczegó</w:t>
      </w:r>
      <w:r w:rsidRPr="00AE3751">
        <w:rPr>
          <w:rFonts w:ascii="Times New Roman" w:hAnsi="Times New Roman" w:cs="Times New Roman"/>
          <w:lang w:val="pl-PL"/>
        </w:rPr>
        <w:t>łowe kryteria rekrutacji obejmują:</w:t>
      </w:r>
    </w:p>
    <w:p w14:paraId="742F6AC6" w14:textId="296F8FB6" w:rsidR="00271F12" w:rsidRPr="00AE3751" w:rsidRDefault="00CC3A5C" w:rsidP="00271F12">
      <w:pPr>
        <w:pStyle w:val="Akapitzlist"/>
        <w:widowControl/>
        <w:numPr>
          <w:ilvl w:val="0"/>
          <w:numId w:val="50"/>
        </w:numPr>
        <w:autoSpaceDE/>
        <w:autoSpaceDN/>
        <w:spacing w:after="160" w:line="259" w:lineRule="auto"/>
        <w:jc w:val="both"/>
        <w:rPr>
          <w:rFonts w:ascii="Times New Roman" w:hAnsi="Times New Roman" w:cs="Times New Roman"/>
          <w:lang w:val="pl-PL"/>
        </w:rPr>
      </w:pPr>
      <w:r w:rsidRPr="00AE3751">
        <w:rPr>
          <w:rFonts w:ascii="Times New Roman" w:eastAsia="Century" w:hAnsi="Times New Roman" w:cs="Times New Roman"/>
          <w:lang w:val="pl-PL"/>
        </w:rPr>
        <w:t xml:space="preserve">Certyfikat znajomości języka </w:t>
      </w:r>
      <w:r w:rsidR="00271F12" w:rsidRPr="00AE3751">
        <w:rPr>
          <w:rFonts w:ascii="Times New Roman" w:eastAsia="Century" w:hAnsi="Times New Roman" w:cs="Times New Roman"/>
          <w:lang w:val="pl-PL"/>
        </w:rPr>
        <w:t xml:space="preserve"> (</w:t>
      </w:r>
      <w:r w:rsidRPr="00AE3751">
        <w:rPr>
          <w:rFonts w:ascii="Times New Roman" w:eastAsia="Century" w:hAnsi="Times New Roman" w:cs="Times New Roman"/>
          <w:lang w:val="pl-PL"/>
        </w:rPr>
        <w:t xml:space="preserve">punkty w zależności od </w:t>
      </w:r>
      <w:r w:rsidR="00271F12" w:rsidRPr="00AE3751">
        <w:rPr>
          <w:rFonts w:ascii="Times New Roman" w:eastAsia="Century" w:hAnsi="Times New Roman" w:cs="Times New Roman"/>
          <w:lang w:val="pl-PL"/>
        </w:rPr>
        <w:t>poziom</w:t>
      </w:r>
      <w:r w:rsidRPr="00AE3751">
        <w:rPr>
          <w:rFonts w:ascii="Times New Roman" w:eastAsia="Century" w:hAnsi="Times New Roman" w:cs="Times New Roman"/>
          <w:lang w:val="pl-PL"/>
        </w:rPr>
        <w:t>u max.</w:t>
      </w:r>
      <w:r w:rsidR="00271F12" w:rsidRPr="00AE3751">
        <w:rPr>
          <w:rFonts w:ascii="Times New Roman" w:hAnsi="Times New Roman" w:cs="Times New Roman"/>
          <w:lang w:val="pl-PL"/>
        </w:rPr>
        <w:t xml:space="preserve"> </w:t>
      </w:r>
      <w:r w:rsidR="00271F12" w:rsidRPr="00340A69">
        <w:rPr>
          <w:rFonts w:ascii="Times New Roman" w:hAnsi="Times New Roman" w:cs="Times New Roman"/>
          <w:bCs/>
          <w:lang w:val="pl-PL"/>
        </w:rPr>
        <w:t>4 punkty</w:t>
      </w:r>
      <w:r w:rsidRPr="00340A69">
        <w:rPr>
          <w:rFonts w:ascii="Times New Roman" w:hAnsi="Times New Roman" w:cs="Times New Roman"/>
          <w:bCs/>
          <w:lang w:val="pl-PL"/>
        </w:rPr>
        <w:t>)</w:t>
      </w:r>
    </w:p>
    <w:p w14:paraId="5A201913" w14:textId="030D783E" w:rsidR="00271F12" w:rsidRPr="00AE3751" w:rsidRDefault="00271F12" w:rsidP="00271F12">
      <w:pPr>
        <w:ind w:left="720"/>
        <w:jc w:val="both"/>
        <w:rPr>
          <w:rFonts w:ascii="Times New Roman" w:eastAsia="Century" w:hAnsi="Times New Roman" w:cs="Times New Roman"/>
          <w:lang w:val="pl-PL"/>
        </w:rPr>
      </w:pPr>
      <w:r w:rsidRPr="00AE3751">
        <w:rPr>
          <w:rFonts w:ascii="Times New Roman" w:eastAsia="Century" w:hAnsi="Times New Roman" w:cs="Times New Roman"/>
          <w:lang w:val="pl-PL"/>
        </w:rPr>
        <w:t xml:space="preserve">- B1      = 1 pkt; </w:t>
      </w:r>
    </w:p>
    <w:p w14:paraId="1C6EE484" w14:textId="37E90FBC" w:rsidR="00271F12" w:rsidRPr="00AE3751" w:rsidRDefault="00271F12" w:rsidP="00271F12">
      <w:pPr>
        <w:ind w:left="720"/>
        <w:jc w:val="both"/>
        <w:rPr>
          <w:rFonts w:ascii="Times New Roman" w:eastAsia="Century" w:hAnsi="Times New Roman" w:cs="Times New Roman"/>
          <w:lang w:val="pl-PL"/>
        </w:rPr>
      </w:pPr>
      <w:r w:rsidRPr="00AE3751">
        <w:rPr>
          <w:rFonts w:ascii="Times New Roman" w:eastAsia="Century" w:hAnsi="Times New Roman" w:cs="Times New Roman"/>
          <w:lang w:val="pl-PL"/>
        </w:rPr>
        <w:t>- B2</w:t>
      </w:r>
      <w:r w:rsidRPr="00AE3751">
        <w:rPr>
          <w:rFonts w:ascii="Times New Roman" w:eastAsia="Century" w:hAnsi="Times New Roman" w:cs="Times New Roman"/>
          <w:lang w:val="pl-PL"/>
        </w:rPr>
        <w:tab/>
        <w:t xml:space="preserve">= 2 pkt; </w:t>
      </w:r>
    </w:p>
    <w:p w14:paraId="65416408" w14:textId="77777777" w:rsidR="00271F12" w:rsidRPr="00AE3751" w:rsidRDefault="00271F12" w:rsidP="00271F12">
      <w:pPr>
        <w:ind w:left="720"/>
        <w:jc w:val="both"/>
        <w:rPr>
          <w:rFonts w:ascii="Times New Roman" w:eastAsia="Century" w:hAnsi="Times New Roman" w:cs="Times New Roman"/>
          <w:lang w:val="pl-PL"/>
        </w:rPr>
      </w:pPr>
      <w:r w:rsidRPr="00AE3751">
        <w:rPr>
          <w:rFonts w:ascii="Times New Roman" w:eastAsia="Century" w:hAnsi="Times New Roman" w:cs="Times New Roman"/>
          <w:lang w:val="pl-PL"/>
        </w:rPr>
        <w:t xml:space="preserve">- C1      = 3 pkt; </w:t>
      </w:r>
    </w:p>
    <w:p w14:paraId="18A77D12" w14:textId="77777777" w:rsidR="00271F12" w:rsidRPr="00AE3751" w:rsidRDefault="00271F12" w:rsidP="00271F12">
      <w:pPr>
        <w:ind w:left="720"/>
        <w:jc w:val="both"/>
        <w:rPr>
          <w:rFonts w:ascii="Times New Roman" w:eastAsia="Century" w:hAnsi="Times New Roman" w:cs="Times New Roman"/>
          <w:lang w:val="pl-PL"/>
        </w:rPr>
      </w:pPr>
      <w:r w:rsidRPr="00AE3751">
        <w:rPr>
          <w:rFonts w:ascii="Times New Roman" w:eastAsia="Century" w:hAnsi="Times New Roman" w:cs="Times New Roman"/>
          <w:lang w:val="pl-PL"/>
        </w:rPr>
        <w:t xml:space="preserve">- C2      = 4 pkt; </w:t>
      </w:r>
    </w:p>
    <w:p w14:paraId="6C75E02C" w14:textId="00B29D91" w:rsidR="00271F12" w:rsidRPr="00AE3751" w:rsidRDefault="00271F12" w:rsidP="00271F12">
      <w:pPr>
        <w:pStyle w:val="Akapitzlist"/>
        <w:widowControl/>
        <w:numPr>
          <w:ilvl w:val="0"/>
          <w:numId w:val="50"/>
        </w:numPr>
        <w:autoSpaceDE/>
        <w:autoSpaceDN/>
        <w:spacing w:after="160" w:line="259" w:lineRule="auto"/>
        <w:jc w:val="both"/>
        <w:rPr>
          <w:rFonts w:ascii="Times New Roman" w:eastAsia="Century" w:hAnsi="Times New Roman" w:cs="Times New Roman"/>
          <w:lang w:val="pl-PL"/>
        </w:rPr>
      </w:pPr>
      <w:r w:rsidRPr="00AE3751">
        <w:rPr>
          <w:rFonts w:ascii="Times New Roman" w:hAnsi="Times New Roman" w:cs="Times New Roman"/>
          <w:lang w:val="pl-PL"/>
        </w:rPr>
        <w:t>Wcześniejszy udział w zagranicznej mobilności/obserwacji pracy</w:t>
      </w:r>
      <w:r w:rsidRPr="00AE3751">
        <w:rPr>
          <w:rFonts w:ascii="Times New Roman" w:eastAsia="Century" w:hAnsi="Times New Roman" w:cs="Times New Roman"/>
          <w:lang w:val="pl-PL"/>
        </w:rPr>
        <w:t xml:space="preserve"> </w:t>
      </w:r>
      <w:r w:rsidRPr="00AE3751">
        <w:rPr>
          <w:rFonts w:ascii="Times New Roman" w:hAnsi="Times New Roman" w:cs="Times New Roman"/>
          <w:lang w:val="pl-PL"/>
        </w:rPr>
        <w:t xml:space="preserve">– </w:t>
      </w:r>
      <w:r w:rsidR="00CB5536" w:rsidRPr="00340A69">
        <w:rPr>
          <w:rFonts w:ascii="Times New Roman" w:hAnsi="Times New Roman" w:cs="Times New Roman"/>
          <w:bCs/>
          <w:lang w:val="pl-PL"/>
        </w:rPr>
        <w:t>3</w:t>
      </w:r>
      <w:r w:rsidRPr="00340A69">
        <w:rPr>
          <w:rFonts w:ascii="Times New Roman" w:hAnsi="Times New Roman" w:cs="Times New Roman"/>
          <w:bCs/>
          <w:lang w:val="pl-PL"/>
        </w:rPr>
        <w:t xml:space="preserve"> punkty</w:t>
      </w:r>
    </w:p>
    <w:p w14:paraId="0125E083" w14:textId="7D639E65" w:rsidR="00271F12" w:rsidRPr="00AE3751" w:rsidRDefault="00271F12" w:rsidP="00271F12">
      <w:pPr>
        <w:ind w:left="720"/>
        <w:jc w:val="both"/>
        <w:rPr>
          <w:rFonts w:ascii="Times New Roman" w:eastAsia="Century" w:hAnsi="Times New Roman" w:cs="Times New Roman"/>
          <w:lang w:val="pl-PL"/>
        </w:rPr>
      </w:pPr>
      <w:r w:rsidRPr="00AE3751">
        <w:rPr>
          <w:rFonts w:ascii="Times New Roman" w:eastAsia="Century" w:hAnsi="Times New Roman" w:cs="Times New Roman"/>
          <w:lang w:val="pl-PL"/>
        </w:rPr>
        <w:t>- Nie</w:t>
      </w:r>
      <w:r w:rsidRPr="00AE3751">
        <w:rPr>
          <w:rFonts w:ascii="Times New Roman" w:eastAsia="Century" w:hAnsi="Times New Roman" w:cs="Times New Roman"/>
          <w:lang w:val="pl-PL"/>
        </w:rPr>
        <w:tab/>
        <w:t xml:space="preserve">= </w:t>
      </w:r>
      <w:r w:rsidR="00CB5536" w:rsidRPr="00AE3751">
        <w:rPr>
          <w:rFonts w:ascii="Times New Roman" w:eastAsia="Century" w:hAnsi="Times New Roman" w:cs="Times New Roman"/>
          <w:lang w:val="pl-PL"/>
        </w:rPr>
        <w:t>3</w:t>
      </w:r>
      <w:r w:rsidRPr="00AE3751">
        <w:rPr>
          <w:rFonts w:ascii="Times New Roman" w:eastAsia="Century" w:hAnsi="Times New Roman" w:cs="Times New Roman"/>
          <w:lang w:val="pl-PL"/>
        </w:rPr>
        <w:t xml:space="preserve"> pkt;</w:t>
      </w:r>
    </w:p>
    <w:p w14:paraId="2522C40E" w14:textId="77777777" w:rsidR="00271F12" w:rsidRPr="00B2579B" w:rsidRDefault="00271F12" w:rsidP="00271F12">
      <w:pPr>
        <w:ind w:left="720"/>
        <w:jc w:val="both"/>
        <w:rPr>
          <w:rFonts w:ascii="Times New Roman" w:eastAsia="Century" w:hAnsi="Times New Roman" w:cs="Times New Roman"/>
          <w:lang w:val="pl-PL"/>
        </w:rPr>
      </w:pPr>
      <w:r w:rsidRPr="00AE3751">
        <w:rPr>
          <w:rFonts w:ascii="Times New Roman" w:eastAsia="Century" w:hAnsi="Times New Roman" w:cs="Times New Roman"/>
          <w:lang w:val="pl-PL"/>
        </w:rPr>
        <w:t xml:space="preserve">- Tak </w:t>
      </w:r>
      <w:r w:rsidRPr="00AE3751">
        <w:rPr>
          <w:rFonts w:ascii="Times New Roman" w:eastAsia="Century" w:hAnsi="Times New Roman" w:cs="Times New Roman"/>
          <w:lang w:val="pl-PL"/>
        </w:rPr>
        <w:tab/>
        <w:t>= 0 pkt;</w:t>
      </w:r>
      <w:r w:rsidRPr="00B2579B">
        <w:rPr>
          <w:rFonts w:ascii="Times New Roman" w:eastAsia="Century" w:hAnsi="Times New Roman" w:cs="Times New Roman"/>
          <w:lang w:val="pl-PL"/>
        </w:rPr>
        <w:t xml:space="preserve"> </w:t>
      </w:r>
    </w:p>
    <w:p w14:paraId="181CF059" w14:textId="77777777" w:rsidR="0009302C" w:rsidRPr="0009302C" w:rsidRDefault="0009302C" w:rsidP="0009302C">
      <w:pPr>
        <w:widowControl/>
        <w:autoSpaceDE/>
        <w:autoSpaceDN/>
        <w:spacing w:after="160" w:line="259" w:lineRule="auto"/>
        <w:jc w:val="both"/>
        <w:rPr>
          <w:rFonts w:ascii="Times New Roman" w:hAnsi="Times New Roman" w:cs="Times New Roman"/>
          <w:lang w:val="pl-PL"/>
        </w:rPr>
      </w:pPr>
    </w:p>
    <w:p w14:paraId="5A8B1BC0" w14:textId="61A75319" w:rsidR="0009302C" w:rsidRPr="00AE3751" w:rsidRDefault="00271F12" w:rsidP="00271F12">
      <w:pPr>
        <w:pStyle w:val="Akapitzlist"/>
        <w:widowControl/>
        <w:numPr>
          <w:ilvl w:val="0"/>
          <w:numId w:val="50"/>
        </w:numPr>
        <w:autoSpaceDE/>
        <w:autoSpaceDN/>
        <w:spacing w:after="160" w:line="259" w:lineRule="auto"/>
        <w:jc w:val="both"/>
        <w:rPr>
          <w:rFonts w:ascii="Times New Roman" w:hAnsi="Times New Roman" w:cs="Times New Roman"/>
          <w:lang w:val="pl-PL"/>
        </w:rPr>
      </w:pPr>
      <w:r w:rsidRPr="00AE3751">
        <w:rPr>
          <w:rFonts w:ascii="Times New Roman" w:eastAsia="Century" w:hAnsi="Times New Roman" w:cs="Times New Roman"/>
          <w:lang w:val="pl-PL"/>
        </w:rPr>
        <w:lastRenderedPageBreak/>
        <w:t xml:space="preserve">Nauka przedmiotów </w:t>
      </w:r>
      <w:r w:rsidR="0009302C" w:rsidRPr="00AE3751">
        <w:rPr>
          <w:rFonts w:ascii="Times New Roman" w:eastAsia="Century" w:hAnsi="Times New Roman" w:cs="Times New Roman"/>
          <w:lang w:val="pl-PL"/>
        </w:rPr>
        <w:t>zawodowych</w:t>
      </w:r>
      <w:r w:rsidR="0009302C" w:rsidRPr="00AE3751">
        <w:rPr>
          <w:rFonts w:ascii="Times New Roman" w:hAnsi="Times New Roman" w:cs="Times New Roman"/>
          <w:lang w:val="pl-PL"/>
        </w:rPr>
        <w:t xml:space="preserve">: </w:t>
      </w:r>
    </w:p>
    <w:p w14:paraId="41C804FC" w14:textId="6402CD4E" w:rsidR="00271F12" w:rsidRPr="00AE3751" w:rsidRDefault="0009302C" w:rsidP="0009302C">
      <w:pPr>
        <w:pStyle w:val="Akapitzlist"/>
        <w:widowControl/>
        <w:autoSpaceDE/>
        <w:autoSpaceDN/>
        <w:spacing w:after="160" w:line="259" w:lineRule="auto"/>
        <w:ind w:left="420"/>
        <w:jc w:val="both"/>
        <w:rPr>
          <w:rFonts w:ascii="Times New Roman" w:hAnsi="Times New Roman" w:cs="Times New Roman"/>
          <w:lang w:val="pl-PL"/>
        </w:rPr>
      </w:pPr>
      <w:r w:rsidRPr="00AE3751">
        <w:rPr>
          <w:rFonts w:ascii="Times New Roman" w:hAnsi="Times New Roman" w:cs="Times New Roman"/>
          <w:lang w:val="pl-PL"/>
        </w:rPr>
        <w:t>1 przedmiot – 1 pkt., 2 przedmioty – 2 pkt., 3 i więcej – 3pkt.</w:t>
      </w:r>
    </w:p>
    <w:p w14:paraId="0076F132" w14:textId="508BAD10" w:rsidR="00271F12" w:rsidRPr="00AE3751" w:rsidRDefault="0009302C" w:rsidP="0009302C">
      <w:pPr>
        <w:widowControl/>
        <w:autoSpaceDE/>
        <w:autoSpaceDN/>
        <w:spacing w:after="160" w:line="259" w:lineRule="auto"/>
        <w:jc w:val="both"/>
        <w:rPr>
          <w:rFonts w:ascii="Times New Roman" w:hAnsi="Times New Roman" w:cs="Times New Roman"/>
          <w:bCs/>
          <w:lang w:val="pl-PL"/>
        </w:rPr>
      </w:pPr>
      <w:r w:rsidRPr="00AE3751">
        <w:rPr>
          <w:rFonts w:ascii="Times New Roman" w:eastAsia="Century" w:hAnsi="Times New Roman" w:cs="Times New Roman"/>
          <w:lang w:val="pl-PL"/>
        </w:rPr>
        <w:t>d)</w:t>
      </w:r>
      <w:r w:rsidR="00271F12" w:rsidRPr="00AE3751">
        <w:rPr>
          <w:rFonts w:ascii="Times New Roman" w:eastAsia="Century" w:hAnsi="Times New Roman" w:cs="Times New Roman"/>
          <w:lang w:val="pl-PL"/>
        </w:rPr>
        <w:t>Organizacja wydarzeń szkolnych/reprezentowanie szkoły poza jej siedzibą</w:t>
      </w:r>
      <w:r w:rsidR="00271F12" w:rsidRPr="00AE3751">
        <w:rPr>
          <w:rFonts w:ascii="Times New Roman" w:hAnsi="Times New Roman" w:cs="Times New Roman"/>
          <w:lang w:val="pl-PL"/>
        </w:rPr>
        <w:t xml:space="preserve"> – </w:t>
      </w:r>
      <w:r w:rsidR="00CC3A5C" w:rsidRPr="00AE3751">
        <w:rPr>
          <w:rFonts w:ascii="Times New Roman" w:hAnsi="Times New Roman" w:cs="Times New Roman"/>
          <w:lang w:val="pl-PL"/>
        </w:rPr>
        <w:t xml:space="preserve"> max.</w:t>
      </w:r>
      <w:r w:rsidR="00CB5536" w:rsidRPr="00AE3751">
        <w:rPr>
          <w:rFonts w:ascii="Times New Roman" w:hAnsi="Times New Roman" w:cs="Times New Roman"/>
          <w:bCs/>
          <w:lang w:val="pl-PL"/>
        </w:rPr>
        <w:t>5</w:t>
      </w:r>
      <w:r w:rsidR="00271F12" w:rsidRPr="00AE3751">
        <w:rPr>
          <w:rFonts w:ascii="Times New Roman" w:hAnsi="Times New Roman" w:cs="Times New Roman"/>
          <w:bCs/>
          <w:lang w:val="pl-PL"/>
        </w:rPr>
        <w:t xml:space="preserve"> punkt</w:t>
      </w:r>
      <w:r w:rsidR="00CB5536" w:rsidRPr="00AE3751">
        <w:rPr>
          <w:rFonts w:ascii="Times New Roman" w:hAnsi="Times New Roman" w:cs="Times New Roman"/>
          <w:bCs/>
          <w:lang w:val="pl-PL"/>
        </w:rPr>
        <w:t>ów</w:t>
      </w:r>
      <w:r w:rsidR="00CC3A5C" w:rsidRPr="00AE3751">
        <w:rPr>
          <w:rFonts w:ascii="Times New Roman" w:hAnsi="Times New Roman" w:cs="Times New Roman"/>
          <w:bCs/>
          <w:lang w:val="pl-PL"/>
        </w:rPr>
        <w:t>( po 1 punkcie</w:t>
      </w:r>
      <w:r w:rsidR="00CC3A5C" w:rsidRPr="00AE3751">
        <w:rPr>
          <w:rFonts w:ascii="Times New Roman" w:hAnsi="Times New Roman" w:cs="Times New Roman"/>
          <w:b/>
          <w:lang w:val="pl-PL"/>
        </w:rPr>
        <w:t xml:space="preserve"> </w:t>
      </w:r>
      <w:r w:rsidR="00CC3A5C" w:rsidRPr="00AE3751">
        <w:rPr>
          <w:rFonts w:ascii="Times New Roman" w:hAnsi="Times New Roman" w:cs="Times New Roman"/>
          <w:bCs/>
          <w:lang w:val="pl-PL"/>
        </w:rPr>
        <w:t>za wydarzenie)</w:t>
      </w:r>
    </w:p>
    <w:p w14:paraId="494CDC52" w14:textId="14A9E46B" w:rsidR="009C47A2" w:rsidRPr="00AE3751" w:rsidRDefault="00CC3A5C" w:rsidP="00271F12">
      <w:pPr>
        <w:jc w:val="both"/>
        <w:rPr>
          <w:rFonts w:ascii="Times New Roman" w:hAnsi="Times New Roman" w:cs="Times New Roman"/>
          <w:bCs/>
          <w:lang w:val="pl-PL"/>
        </w:rPr>
      </w:pPr>
      <w:r w:rsidRPr="00AE3751">
        <w:rPr>
          <w:rFonts w:ascii="Times New Roman" w:hAnsi="Times New Roman" w:cs="Times New Roman"/>
          <w:bCs/>
          <w:lang w:val="pl-PL"/>
        </w:rPr>
        <w:t>e)  Realizowanie innowacji pedagogicznych i projektów edukacyjnych – max.</w:t>
      </w:r>
      <w:r w:rsidR="00CB5536" w:rsidRPr="00AE3751">
        <w:rPr>
          <w:rFonts w:ascii="Times New Roman" w:hAnsi="Times New Roman" w:cs="Times New Roman"/>
          <w:bCs/>
          <w:lang w:val="pl-PL"/>
        </w:rPr>
        <w:t>5</w:t>
      </w:r>
      <w:r w:rsidRPr="00AE3751">
        <w:rPr>
          <w:rFonts w:ascii="Times New Roman" w:hAnsi="Times New Roman" w:cs="Times New Roman"/>
          <w:bCs/>
          <w:lang w:val="pl-PL"/>
        </w:rPr>
        <w:t xml:space="preserve"> punkt</w:t>
      </w:r>
      <w:r w:rsidR="00CB5536" w:rsidRPr="00AE3751">
        <w:rPr>
          <w:rFonts w:ascii="Times New Roman" w:hAnsi="Times New Roman" w:cs="Times New Roman"/>
          <w:bCs/>
          <w:lang w:val="pl-PL"/>
        </w:rPr>
        <w:t>ów</w:t>
      </w:r>
      <w:r w:rsidRPr="00AE3751">
        <w:rPr>
          <w:rFonts w:ascii="Times New Roman" w:hAnsi="Times New Roman" w:cs="Times New Roman"/>
          <w:bCs/>
          <w:lang w:val="pl-PL"/>
        </w:rPr>
        <w:t xml:space="preserve">( </w:t>
      </w:r>
      <w:r w:rsidR="0009302C" w:rsidRPr="00AE3751">
        <w:rPr>
          <w:rFonts w:ascii="Times New Roman" w:hAnsi="Times New Roman" w:cs="Times New Roman"/>
          <w:bCs/>
          <w:lang w:val="pl-PL"/>
        </w:rPr>
        <w:t xml:space="preserve">liczy się autorstwo lub współautorstwo innowacji, po 1 punkcie za innowację lub projekt </w:t>
      </w:r>
    </w:p>
    <w:p w14:paraId="24AD19D2" w14:textId="2115BB37" w:rsidR="009C47A2" w:rsidRPr="00AE3751" w:rsidRDefault="00AB157D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3751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9C47A2" w:rsidRPr="00AE375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.12. </w:t>
      </w:r>
      <w:r w:rsidR="009C47A2" w:rsidRPr="00AE3751">
        <w:rPr>
          <w:rFonts w:ascii="Times New Roman" w:hAnsi="Times New Roman" w:cs="Times New Roman"/>
          <w:color w:val="auto"/>
          <w:sz w:val="22"/>
          <w:szCs w:val="22"/>
        </w:rPr>
        <w:t xml:space="preserve">Punkty za poszczególne kategorie zostaną przyznane przez Komisję na podstawie weryfikacji formularzy zgłoszeniowych. </w:t>
      </w:r>
    </w:p>
    <w:p w14:paraId="2E1A6ABF" w14:textId="3B554753" w:rsidR="00A40A63" w:rsidRPr="00A40A63" w:rsidRDefault="00AB157D" w:rsidP="00A40A6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E3751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9C47A2" w:rsidRPr="00AE375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.13. Kolejność oraz uzyskane w ramach poszczególnych kryteriów punkty będą także miały znaczenie </w:t>
      </w:r>
      <w:r w:rsidR="00517485" w:rsidRPr="00AE3751">
        <w:rPr>
          <w:rFonts w:ascii="Times New Roman" w:hAnsi="Times New Roman" w:cs="Times New Roman"/>
          <w:bCs/>
          <w:color w:val="auto"/>
          <w:sz w:val="22"/>
          <w:szCs w:val="22"/>
        </w:rPr>
        <w:br/>
      </w:r>
      <w:r w:rsidR="009C47A2" w:rsidRPr="00AE3751">
        <w:rPr>
          <w:rFonts w:ascii="Times New Roman" w:hAnsi="Times New Roman" w:cs="Times New Roman"/>
          <w:bCs/>
          <w:color w:val="auto"/>
          <w:sz w:val="22"/>
          <w:szCs w:val="22"/>
        </w:rPr>
        <w:t>w przypadku osób, które uzyskają taki sam wynik, tj. pierwszeństwo uzyska osoba z</w:t>
      </w:r>
      <w:r w:rsidR="00A40A63" w:rsidRPr="00AE3751">
        <w:rPr>
          <w:rFonts w:ascii="Times New Roman" w:hAnsi="Times New Roman" w:cs="Times New Roman"/>
          <w:sz w:val="22"/>
          <w:szCs w:val="22"/>
        </w:rPr>
        <w:t xml:space="preserve"> wyższą liczbą punktów za znajomość języka angielskiego, następnie za tworzenie innowacji pedagogicznych.</w:t>
      </w:r>
    </w:p>
    <w:p w14:paraId="1FC45393" w14:textId="467DF814" w:rsidR="009C47A2" w:rsidRPr="00B2579B" w:rsidRDefault="009C47A2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49C6F06A" w14:textId="2FD906FC" w:rsidR="009C47A2" w:rsidRPr="00B2579B" w:rsidRDefault="00AB157D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.14. W przypadku rekrutacji, </w:t>
      </w:r>
      <w:r w:rsidR="0009302C">
        <w:rPr>
          <w:rFonts w:ascii="Times New Roman" w:hAnsi="Times New Roman" w:cs="Times New Roman"/>
          <w:color w:val="auto"/>
          <w:sz w:val="22"/>
          <w:szCs w:val="22"/>
        </w:rPr>
        <w:t xml:space="preserve">3 </w:t>
      </w:r>
      <w:r w:rsidR="00271F12" w:rsidRPr="00B2579B">
        <w:rPr>
          <w:rFonts w:ascii="Times New Roman" w:hAnsi="Times New Roman" w:cs="Times New Roman"/>
          <w:color w:val="auto"/>
          <w:sz w:val="22"/>
          <w:szCs w:val="22"/>
        </w:rPr>
        <w:t>nauczyciel</w:t>
      </w:r>
      <w:r w:rsidR="0009302C">
        <w:rPr>
          <w:rFonts w:ascii="Times New Roman" w:hAnsi="Times New Roman" w:cs="Times New Roman"/>
          <w:color w:val="auto"/>
          <w:sz w:val="22"/>
          <w:szCs w:val="22"/>
        </w:rPr>
        <w:t xml:space="preserve">i </w:t>
      </w:r>
      <w:r w:rsidR="006B06E8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6B06E8" w:rsidRPr="00B2579B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najlepszymi wynikami </w:t>
      </w:r>
      <w:r w:rsidR="006B06E8" w:rsidRPr="00B2579B">
        <w:rPr>
          <w:rFonts w:ascii="Times New Roman" w:hAnsi="Times New Roman" w:cs="Times New Roman"/>
          <w:color w:val="auto"/>
          <w:sz w:val="22"/>
          <w:szCs w:val="22"/>
        </w:rPr>
        <w:t>zostanie zakwalifikowany</w:t>
      </w:r>
      <w:r w:rsidR="0009302C">
        <w:rPr>
          <w:rFonts w:ascii="Times New Roman" w:hAnsi="Times New Roman" w:cs="Times New Roman"/>
          <w:color w:val="auto"/>
          <w:sz w:val="22"/>
          <w:szCs w:val="22"/>
        </w:rPr>
        <w:t>ch</w:t>
      </w:r>
      <w:r w:rsidR="006B06E8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do udziału we wszystkich formach wsparcia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w ramach projektu, trafi</w:t>
      </w:r>
      <w:r w:rsidR="006B06E8" w:rsidRPr="00B2579B">
        <w:rPr>
          <w:rFonts w:ascii="Times New Roman" w:hAnsi="Times New Roman" w:cs="Times New Roman"/>
          <w:color w:val="auto"/>
          <w:sz w:val="22"/>
          <w:szCs w:val="22"/>
        </w:rPr>
        <w:t>ając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na listę główną, natomiast lista rezerwowa utworzona zostanie z </w:t>
      </w:r>
      <w:r w:rsidR="00271F1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pozostałych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osób</w:t>
      </w:r>
      <w:r w:rsidR="00271F12" w:rsidRPr="00B2579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001ED51" w14:textId="17ABB0D1" w:rsidR="009C47A2" w:rsidRPr="00B2579B" w:rsidRDefault="00AB157D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.15. Wyniki zostaną opublikowane przez Organizację wysyłającą przy wykorzystaniu kanałów tradycyjnych</w:t>
      </w:r>
      <w:r w:rsidR="00B2579B" w:rsidRPr="00B2579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4FA4253" w14:textId="6B9953FB" w:rsidR="009C47A2" w:rsidRPr="00B2579B" w:rsidRDefault="00AB157D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.16.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W razie zaistnienia nadzwyczajnych okoliczności, przewiduje się </w:t>
      </w:r>
      <w:r w:rsidR="006B06E8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możliwość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przeprowadzeni</w:t>
      </w:r>
      <w:r w:rsidR="006B06E8" w:rsidRPr="00B2579B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rekrutacji uzupełniającej w trybie pilnym. Odbędzie się ona na tych samych warunkach, co </w:t>
      </w:r>
      <w:r w:rsidR="006B06E8" w:rsidRPr="00B2579B">
        <w:rPr>
          <w:rFonts w:ascii="Times New Roman" w:hAnsi="Times New Roman" w:cs="Times New Roman"/>
          <w:color w:val="auto"/>
          <w:sz w:val="22"/>
          <w:szCs w:val="22"/>
        </w:rPr>
        <w:t>rekrutacja podstawowa, jednak w trybie skróconym – maksymalnie 7-dniowym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5FCF3468" w14:textId="0BCF4782" w:rsidR="009C47A2" w:rsidRPr="00B2579B" w:rsidRDefault="00AB157D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.17.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Każdy </w:t>
      </w:r>
      <w:r w:rsidR="00B2579B" w:rsidRPr="00B2579B">
        <w:rPr>
          <w:rFonts w:ascii="Times New Roman" w:hAnsi="Times New Roman" w:cs="Times New Roman"/>
          <w:color w:val="auto"/>
          <w:sz w:val="22"/>
          <w:szCs w:val="22"/>
        </w:rPr>
        <w:t>uczestnik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, który nie znajdzie się na liście osób zakwalifikowanych, ma możliwość odwołania się od decyzji Komisji. Odpowiednie pismo należy złożyć w ciągu 7 dni od momentu opublikowania wyników. Pismo złożone </w:t>
      </w:r>
      <w:r w:rsidR="006B06E8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do Dyrektora </w:t>
      </w:r>
      <w:r w:rsidR="002A6FF3" w:rsidRPr="00B2579B">
        <w:rPr>
          <w:rFonts w:ascii="Times New Roman" w:hAnsi="Times New Roman" w:cs="Times New Roman"/>
          <w:color w:val="auto"/>
          <w:sz w:val="22"/>
          <w:szCs w:val="22"/>
        </w:rPr>
        <w:t>ZSETH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musi zawierać uzasadnienie odwołania. </w:t>
      </w:r>
      <w:r w:rsidR="006B06E8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Dyrektor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ma 3 dni robocze na rozpatrzenie wniosku. </w:t>
      </w:r>
    </w:p>
    <w:p w14:paraId="66B0D562" w14:textId="41AB00D1" w:rsidR="00AB5761" w:rsidRPr="00B2579B" w:rsidRDefault="00AB157D" w:rsidP="005C538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>.1</w:t>
      </w:r>
      <w:r w:rsidR="00AB5761" w:rsidRPr="00B2579B">
        <w:rPr>
          <w:rFonts w:ascii="Times New Roman" w:hAnsi="Times New Roman" w:cs="Times New Roman"/>
          <w:bCs/>
          <w:color w:val="auto"/>
          <w:sz w:val="22"/>
          <w:szCs w:val="22"/>
        </w:rPr>
        <w:t>8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Każdy uczestnik, bez podania przyczyny, może zrezygnować z udziału w projekcie w ciągu 7 dni od momentu opublikowania </w:t>
      </w:r>
      <w:r w:rsidR="006B06E8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ostatecznych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wyników, poprzez złożenie odpowiedniego oświadczenia na ręce Komisji. Bieg terminu rozpoczyna się wraz z datą ogłoszenia</w:t>
      </w:r>
      <w:r w:rsidR="006B06E8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ostatecznych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wyników rekrutacji.</w:t>
      </w:r>
    </w:p>
    <w:p w14:paraId="6E73A291" w14:textId="77777777" w:rsidR="006347C3" w:rsidRPr="00B2579B" w:rsidRDefault="006347C3" w:rsidP="009C47A2">
      <w:pPr>
        <w:spacing w:before="120" w:after="12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pl-PL"/>
        </w:rPr>
      </w:pPr>
    </w:p>
    <w:p w14:paraId="28F70651" w14:textId="4CA198E7" w:rsidR="000B35F9" w:rsidRPr="00B2579B" w:rsidRDefault="009C47A2" w:rsidP="009C47A2">
      <w:pPr>
        <w:spacing w:before="120" w:after="12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pl-PL"/>
        </w:rPr>
      </w:pPr>
      <w:r w:rsidRPr="00B2579B">
        <w:rPr>
          <w:rFonts w:ascii="Times New Roman" w:hAnsi="Times New Roman" w:cs="Times New Roman"/>
          <w:b/>
          <w:bCs/>
          <w:i/>
          <w:sz w:val="24"/>
          <w:szCs w:val="24"/>
          <w:lang w:val="pl-PL"/>
        </w:rPr>
        <w:t>§</w:t>
      </w:r>
      <w:r w:rsidR="006C5231" w:rsidRPr="00B2579B">
        <w:rPr>
          <w:rFonts w:ascii="Times New Roman" w:hAnsi="Times New Roman" w:cs="Times New Roman"/>
          <w:b/>
          <w:bCs/>
          <w:i/>
          <w:sz w:val="24"/>
          <w:szCs w:val="24"/>
          <w:lang w:val="pl-PL"/>
        </w:rPr>
        <w:t>3</w:t>
      </w:r>
      <w:r w:rsidRPr="00B2579B">
        <w:rPr>
          <w:rFonts w:ascii="Times New Roman" w:hAnsi="Times New Roman" w:cs="Times New Roman"/>
          <w:b/>
          <w:bCs/>
          <w:i/>
          <w:sz w:val="24"/>
          <w:szCs w:val="24"/>
          <w:lang w:val="pl-PL"/>
        </w:rPr>
        <w:t xml:space="preserve">. </w:t>
      </w:r>
    </w:p>
    <w:p w14:paraId="2868EBED" w14:textId="576BC3D4" w:rsidR="000B35F9" w:rsidRPr="00B2579B" w:rsidRDefault="009C47A2" w:rsidP="005C5383">
      <w:pPr>
        <w:spacing w:before="120" w:after="12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pl-PL"/>
        </w:rPr>
      </w:pPr>
      <w:r w:rsidRPr="00B2579B">
        <w:rPr>
          <w:rFonts w:ascii="Times New Roman" w:hAnsi="Times New Roman" w:cs="Times New Roman"/>
          <w:b/>
          <w:i/>
          <w:iCs/>
          <w:sz w:val="24"/>
          <w:szCs w:val="24"/>
          <w:lang w:val="pl-PL"/>
        </w:rPr>
        <w:t>Postanowienia końcowe</w:t>
      </w:r>
    </w:p>
    <w:p w14:paraId="5C2FA33C" w14:textId="57B5460C" w:rsidR="009C47A2" w:rsidRPr="00B2579B" w:rsidRDefault="00AB157D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3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.1.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Wszelkie uwagi i opinie dotyczące przeprowadzonych działań oraz opinie na temat pracy opiekunów, uczestnik ma prawo zgłaszać do Koordynatora projektu. </w:t>
      </w:r>
    </w:p>
    <w:p w14:paraId="2A962138" w14:textId="070A05D8" w:rsidR="009C47A2" w:rsidRPr="00B2579B" w:rsidRDefault="00AB157D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3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.2.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Uczestnik projektu ponosi odpowiedzialność za składanie oświadczeń niezgodnych z prawdą. </w:t>
      </w:r>
    </w:p>
    <w:p w14:paraId="5C8534D0" w14:textId="50AB4659" w:rsidR="009C47A2" w:rsidRPr="00B2579B" w:rsidRDefault="00AB157D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3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.3.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Koordynator z ramienia </w:t>
      </w:r>
      <w:r w:rsidR="002A6FF3" w:rsidRPr="00B2579B">
        <w:rPr>
          <w:rFonts w:ascii="Times New Roman" w:hAnsi="Times New Roman" w:cs="Times New Roman"/>
          <w:color w:val="auto"/>
          <w:sz w:val="22"/>
          <w:szCs w:val="22"/>
        </w:rPr>
        <w:t>Szkoły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 sprawuje nadzór nad kwestiami merytorycznymi i</w:t>
      </w:r>
      <w:r w:rsidR="000B35F9" w:rsidRPr="00B2579B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organizacyjnymi projektu. </w:t>
      </w:r>
    </w:p>
    <w:p w14:paraId="7D47F6BC" w14:textId="594396A3" w:rsidR="009C47A2" w:rsidRPr="00B2579B" w:rsidRDefault="00AB157D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t>3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.4.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W przypadkach nieuregulowanych niniejszym regulaminem, decyzję podejmuje Koordynator projektu </w:t>
      </w:r>
      <w:r w:rsidR="00517485" w:rsidRPr="00B2579B">
        <w:rPr>
          <w:rFonts w:ascii="Times New Roman" w:hAnsi="Times New Roman" w:cs="Times New Roman"/>
          <w:color w:val="auto"/>
          <w:sz w:val="22"/>
          <w:szCs w:val="22"/>
        </w:rPr>
        <w:br/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z ramienia </w:t>
      </w:r>
      <w:r w:rsidR="002A6FF3" w:rsidRPr="00B2579B">
        <w:rPr>
          <w:rFonts w:ascii="Times New Roman" w:hAnsi="Times New Roman" w:cs="Times New Roman"/>
          <w:color w:val="auto"/>
          <w:sz w:val="22"/>
          <w:szCs w:val="22"/>
        </w:rPr>
        <w:t>Szkoły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4CD18F12" w14:textId="6A7BC782" w:rsidR="009C47A2" w:rsidRPr="00B2579B" w:rsidRDefault="00AB157D" w:rsidP="009C47A2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2579B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>3</w:t>
      </w:r>
      <w:r w:rsidR="009C47A2" w:rsidRPr="00B2579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.5. </w:t>
      </w:r>
      <w:r w:rsidR="009C47A2" w:rsidRPr="00B2579B">
        <w:rPr>
          <w:rFonts w:ascii="Times New Roman" w:hAnsi="Times New Roman" w:cs="Times New Roman"/>
          <w:color w:val="auto"/>
          <w:sz w:val="22"/>
          <w:szCs w:val="22"/>
        </w:rPr>
        <w:t>W kwestiach nieobjętych niniejszym regulaminem, zastosowanie mają przepisy polskiego kodeksu cywilnego.</w:t>
      </w:r>
    </w:p>
    <w:p w14:paraId="1E6A7A49" w14:textId="3BEA96CB" w:rsidR="009C47A2" w:rsidRPr="00B2579B" w:rsidRDefault="00AB157D" w:rsidP="009C47A2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B2579B">
        <w:rPr>
          <w:rFonts w:ascii="Times New Roman" w:hAnsi="Times New Roman" w:cs="Times New Roman"/>
          <w:bCs/>
          <w:lang w:val="pl-PL"/>
        </w:rPr>
        <w:t>3</w:t>
      </w:r>
      <w:r w:rsidR="009C47A2" w:rsidRPr="00B2579B">
        <w:rPr>
          <w:rFonts w:ascii="Times New Roman" w:hAnsi="Times New Roman" w:cs="Times New Roman"/>
          <w:bCs/>
          <w:lang w:val="pl-PL"/>
        </w:rPr>
        <w:t xml:space="preserve">.6. Regulamin obowiązuje </w:t>
      </w:r>
      <w:r w:rsidR="00517485" w:rsidRPr="00B2579B">
        <w:rPr>
          <w:rFonts w:ascii="Times New Roman" w:hAnsi="Times New Roman" w:cs="Times New Roman"/>
          <w:bCs/>
          <w:lang w:val="pl-PL"/>
        </w:rPr>
        <w:t>w trakcie trwania</w:t>
      </w:r>
      <w:r w:rsidR="00D21381" w:rsidRPr="00B2579B">
        <w:rPr>
          <w:rFonts w:ascii="Times New Roman" w:hAnsi="Times New Roman" w:cs="Times New Roman"/>
          <w:bCs/>
          <w:lang w:val="pl-PL"/>
        </w:rPr>
        <w:t xml:space="preserve"> projektu</w:t>
      </w:r>
      <w:r w:rsidR="009C47A2" w:rsidRPr="00B2579B">
        <w:rPr>
          <w:rFonts w:ascii="Times New Roman" w:hAnsi="Times New Roman" w:cs="Times New Roman"/>
          <w:bCs/>
          <w:lang w:val="pl-PL"/>
        </w:rPr>
        <w:t>.</w:t>
      </w:r>
    </w:p>
    <w:sectPr w:rsidR="009C47A2" w:rsidRPr="00B2579B" w:rsidSect="006A7645">
      <w:headerReference w:type="default" r:id="rId7"/>
      <w:footerReference w:type="even" r:id="rId8"/>
      <w:footerReference w:type="default" r:id="rId9"/>
      <w:pgSz w:w="12240" w:h="15840"/>
      <w:pgMar w:top="1000" w:right="1260" w:bottom="280" w:left="1200" w:header="708" w:footer="5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3B3C" w14:textId="77777777" w:rsidR="00437CFA" w:rsidRDefault="00437CFA" w:rsidP="00840D98">
      <w:r>
        <w:separator/>
      </w:r>
    </w:p>
  </w:endnote>
  <w:endnote w:type="continuationSeparator" w:id="0">
    <w:p w14:paraId="3C344D7A" w14:textId="77777777" w:rsidR="00437CFA" w:rsidRDefault="00437CFA" w:rsidP="0084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260878943"/>
      <w:docPartObj>
        <w:docPartGallery w:val="Page Numbers (Bottom of Page)"/>
        <w:docPartUnique/>
      </w:docPartObj>
    </w:sdtPr>
    <w:sdtContent>
      <w:p w14:paraId="04FB31AF" w14:textId="77777777" w:rsidR="00DD7852" w:rsidRDefault="00DD7852" w:rsidP="00527EC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3ADCC69" w14:textId="77777777" w:rsidR="00DD7852" w:rsidRDefault="00DD7852" w:rsidP="00DA2D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679094529"/>
      <w:docPartObj>
        <w:docPartGallery w:val="Page Numbers (Bottom of Page)"/>
        <w:docPartUnique/>
      </w:docPartObj>
    </w:sdtPr>
    <w:sdtContent>
      <w:p w14:paraId="45AD914B" w14:textId="5ED4A4AB" w:rsidR="00527ECE" w:rsidRPr="0047131F" w:rsidRDefault="00527ECE" w:rsidP="00E04D15">
        <w:pPr>
          <w:pStyle w:val="Stopka"/>
          <w:framePr w:wrap="none" w:vAnchor="text" w:hAnchor="margin" w:xAlign="right" w:y="1"/>
          <w:rPr>
            <w:rStyle w:val="Numerstrony"/>
            <w:lang w:val="pl-PL"/>
          </w:rPr>
        </w:pPr>
        <w:r>
          <w:rPr>
            <w:rStyle w:val="Numerstrony"/>
          </w:rPr>
          <w:fldChar w:fldCharType="begin"/>
        </w:r>
        <w:r w:rsidRPr="0047131F">
          <w:rPr>
            <w:rStyle w:val="Numerstrony"/>
            <w:lang w:val="pl-PL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1206B0">
          <w:rPr>
            <w:rStyle w:val="Numerstrony"/>
            <w:noProof/>
            <w:lang w:val="pl-PL"/>
          </w:rPr>
          <w:t>4</w:t>
        </w:r>
        <w:r>
          <w:rPr>
            <w:rStyle w:val="Numerstrony"/>
          </w:rPr>
          <w:fldChar w:fldCharType="end"/>
        </w:r>
      </w:p>
    </w:sdtContent>
  </w:sdt>
  <w:p w14:paraId="69D6227D" w14:textId="77777777" w:rsidR="006A7645" w:rsidRDefault="006A7645" w:rsidP="006A7645">
    <w:pPr>
      <w:pStyle w:val="Stopka"/>
      <w:rPr>
        <w:rFonts w:ascii="Times New Roman" w:hAnsi="Times New Roman" w:cs="Times New Roman"/>
        <w:i/>
        <w:sz w:val="16"/>
        <w:szCs w:val="16"/>
        <w:lang w:val="pl-PL"/>
      </w:rPr>
    </w:pPr>
  </w:p>
  <w:p w14:paraId="41851923" w14:textId="5580A2A8" w:rsidR="006A7645" w:rsidRPr="00AF1035" w:rsidRDefault="006A7645" w:rsidP="006A7645">
    <w:pPr>
      <w:pStyle w:val="Stopka"/>
      <w:rPr>
        <w:rFonts w:ascii="Times New Roman" w:hAnsi="Times New Roman"/>
        <w:i/>
        <w:sz w:val="16"/>
        <w:szCs w:val="16"/>
        <w:lang w:val="pl-PL"/>
      </w:rPr>
    </w:pPr>
    <w:r w:rsidRPr="00AF1035">
      <w:rPr>
        <w:rFonts w:ascii="Times New Roman" w:hAnsi="Times New Roman" w:cs="Times New Roman"/>
        <w:i/>
        <w:sz w:val="16"/>
        <w:szCs w:val="16"/>
        <w:lang w:val="pl-PL"/>
      </w:rPr>
      <w:t xml:space="preserve">Projekt nr </w:t>
    </w:r>
    <w:r w:rsidR="00103CAB" w:rsidRPr="00103CAB">
      <w:rPr>
        <w:rFonts w:ascii="Times New Roman" w:hAnsi="Times New Roman"/>
        <w:i/>
        <w:sz w:val="16"/>
        <w:szCs w:val="16"/>
        <w:lang w:val="pl-PL"/>
      </w:rPr>
      <w:t>2025-1-PL01-KA121-VET-000309947</w:t>
    </w:r>
    <w:r w:rsidRPr="00AF1035">
      <w:rPr>
        <w:rFonts w:ascii="Times New Roman" w:hAnsi="Times New Roman" w:cs="Times New Roman"/>
        <w:i/>
        <w:sz w:val="16"/>
        <w:szCs w:val="16"/>
        <w:lang w:val="pl-PL"/>
      </w:rPr>
      <w:t>, realizowany w ramach Akredytacji Erasmusa n</w:t>
    </w:r>
    <w:r w:rsidRPr="00AF1035">
      <w:rPr>
        <w:rFonts w:ascii="Times New Roman" w:hAnsi="Times New Roman"/>
        <w:i/>
        <w:sz w:val="16"/>
        <w:szCs w:val="16"/>
        <w:lang w:val="pl-PL"/>
      </w:rPr>
      <w:t xml:space="preserve">r </w:t>
    </w:r>
    <w:r w:rsidRPr="006A7645">
      <w:rPr>
        <w:rFonts w:ascii="Times New Roman" w:hAnsi="Times New Roman"/>
        <w:i/>
        <w:sz w:val="16"/>
        <w:szCs w:val="16"/>
        <w:lang w:val="pl-PL"/>
      </w:rPr>
      <w:t>2020-1-PL01-KA120-VET-096033</w:t>
    </w:r>
    <w:r w:rsidRPr="00AF1035">
      <w:rPr>
        <w:rFonts w:ascii="Times New Roman" w:hAnsi="Times New Roman" w:cs="Times New Roman"/>
        <w:i/>
        <w:sz w:val="16"/>
        <w:szCs w:val="16"/>
        <w:lang w:val="pl-PL"/>
      </w:rPr>
      <w:t>,</w:t>
    </w:r>
  </w:p>
  <w:p w14:paraId="2EABC788" w14:textId="567DCB91" w:rsidR="00DD7852" w:rsidRPr="006A7645" w:rsidRDefault="006A7645" w:rsidP="006A7645">
    <w:pPr>
      <w:pStyle w:val="Stopka"/>
      <w:rPr>
        <w:i/>
        <w:sz w:val="16"/>
        <w:szCs w:val="16"/>
        <w:lang w:val="pl-PL"/>
      </w:rPr>
    </w:pPr>
    <w:r w:rsidRPr="00AF1035">
      <w:rPr>
        <w:rFonts w:ascii="Times New Roman" w:hAnsi="Times New Roman" w:cs="Times New Roman"/>
        <w:i/>
        <w:sz w:val="16"/>
        <w:szCs w:val="16"/>
        <w:lang w:val="pl-PL"/>
      </w:rPr>
      <w:t>Program Erasmus+,</w:t>
    </w:r>
    <w:r w:rsidRPr="00AF1035">
      <w:rPr>
        <w:rFonts w:ascii="Times New Roman" w:hAnsi="Times New Roman"/>
        <w:i/>
        <w:sz w:val="16"/>
        <w:szCs w:val="16"/>
        <w:lang w:val="pl-PL"/>
      </w:rPr>
      <w:t xml:space="preserve"> </w:t>
    </w:r>
    <w:r w:rsidRPr="00AF1035">
      <w:rPr>
        <w:rFonts w:ascii="Times New Roman" w:hAnsi="Times New Roman" w:cs="Times New Roman"/>
        <w:i/>
        <w:sz w:val="16"/>
        <w:szCs w:val="16"/>
        <w:lang w:val="pl-PL"/>
      </w:rPr>
      <w:t>sektor Kształcenie i szkolenia zawodowe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B019" w14:textId="77777777" w:rsidR="00437CFA" w:rsidRDefault="00437CFA" w:rsidP="00840D98">
      <w:r>
        <w:separator/>
      </w:r>
    </w:p>
  </w:footnote>
  <w:footnote w:type="continuationSeparator" w:id="0">
    <w:p w14:paraId="18BE9FB0" w14:textId="77777777" w:rsidR="00437CFA" w:rsidRDefault="00437CFA" w:rsidP="0084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FCF3" w14:textId="1A745A02" w:rsidR="00527ECE" w:rsidRPr="00DA2D77" w:rsidRDefault="00B2579B" w:rsidP="00D4359C">
    <w:pPr>
      <w:pStyle w:val="Stopka"/>
      <w:jc w:val="center"/>
      <w:rPr>
        <w:rFonts w:ascii="Verdana" w:hAnsi="Verdana" w:cs="Arial"/>
        <w:b/>
        <w:iCs/>
        <w:sz w:val="18"/>
        <w:szCs w:val="18"/>
        <w:lang w:val="pl-PL"/>
      </w:rPr>
    </w:pPr>
    <w:r>
      <w:rPr>
        <w:noProof/>
      </w:rPr>
      <w:drawing>
        <wp:inline distT="0" distB="0" distL="0" distR="0" wp14:anchorId="7CADB3FF" wp14:editId="2EDF4376">
          <wp:extent cx="3048000" cy="571500"/>
          <wp:effectExtent l="0" t="0" r="0" b="0"/>
          <wp:docPr id="904579299" name="Obraz 1" descr="Obraz zawierający Czcionka, zrzut ekranu, Jaskrawoniebieski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579299" name="Obraz 1" descr="Obraz zawierający Czcionka, zrzut ekranu, Jaskrawoniebieski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AD61C" w14:textId="77777777" w:rsidR="006B06E8" w:rsidRPr="00DA2D77" w:rsidRDefault="006B06E8">
    <w:pPr>
      <w:pStyle w:val="Nagwek"/>
      <w:rPr>
        <w:rFonts w:ascii="Verdana" w:hAnsi="Verdana" w:cs="Arial"/>
        <w:sz w:val="18"/>
        <w:szCs w:val="1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4049"/>
    <w:multiLevelType w:val="hybridMultilevel"/>
    <w:tmpl w:val="DE90CB4C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972"/>
    <w:multiLevelType w:val="multilevel"/>
    <w:tmpl w:val="BD2CE0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04C54"/>
    <w:multiLevelType w:val="hybridMultilevel"/>
    <w:tmpl w:val="EAD8EEE4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F11DE"/>
    <w:multiLevelType w:val="hybridMultilevel"/>
    <w:tmpl w:val="4300BC3A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625A"/>
    <w:multiLevelType w:val="hybridMultilevel"/>
    <w:tmpl w:val="E06630E0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85B75"/>
    <w:multiLevelType w:val="multilevel"/>
    <w:tmpl w:val="B78A9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B87D72"/>
    <w:multiLevelType w:val="multilevel"/>
    <w:tmpl w:val="C46CF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9520A"/>
    <w:multiLevelType w:val="hybridMultilevel"/>
    <w:tmpl w:val="06FE7A92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7267A"/>
    <w:multiLevelType w:val="hybridMultilevel"/>
    <w:tmpl w:val="8D44078E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159F3"/>
    <w:multiLevelType w:val="hybridMultilevel"/>
    <w:tmpl w:val="F7BC7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90E7E"/>
    <w:multiLevelType w:val="hybridMultilevel"/>
    <w:tmpl w:val="5100F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D4375"/>
    <w:multiLevelType w:val="hybridMultilevel"/>
    <w:tmpl w:val="463CE906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85881"/>
    <w:multiLevelType w:val="hybridMultilevel"/>
    <w:tmpl w:val="06569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92B56"/>
    <w:multiLevelType w:val="hybridMultilevel"/>
    <w:tmpl w:val="62606C6A"/>
    <w:lvl w:ilvl="0" w:tplc="32FC7338">
      <w:start w:val="3"/>
      <w:numFmt w:val="bullet"/>
      <w:lvlText w:val="–"/>
      <w:lvlJc w:val="left"/>
      <w:pPr>
        <w:ind w:left="792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3574698C"/>
    <w:multiLevelType w:val="hybridMultilevel"/>
    <w:tmpl w:val="00DC3A88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A3D4B"/>
    <w:multiLevelType w:val="hybridMultilevel"/>
    <w:tmpl w:val="04F481C6"/>
    <w:lvl w:ilvl="0" w:tplc="32FC7338">
      <w:start w:val="3"/>
      <w:numFmt w:val="bullet"/>
      <w:lvlText w:val="–"/>
      <w:lvlJc w:val="left"/>
      <w:pPr>
        <w:ind w:left="792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3DCB575F"/>
    <w:multiLevelType w:val="hybridMultilevel"/>
    <w:tmpl w:val="5FE2C0D6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44C9A"/>
    <w:multiLevelType w:val="hybridMultilevel"/>
    <w:tmpl w:val="F1D406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F3A77"/>
    <w:multiLevelType w:val="hybridMultilevel"/>
    <w:tmpl w:val="5FFCA832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062D1"/>
    <w:multiLevelType w:val="hybridMultilevel"/>
    <w:tmpl w:val="F1D406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F63DD"/>
    <w:multiLevelType w:val="hybridMultilevel"/>
    <w:tmpl w:val="E37A4DE6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93A1C"/>
    <w:multiLevelType w:val="hybridMultilevel"/>
    <w:tmpl w:val="238AA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165E5"/>
    <w:multiLevelType w:val="hybridMultilevel"/>
    <w:tmpl w:val="770EF5E4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37741"/>
    <w:multiLevelType w:val="hybridMultilevel"/>
    <w:tmpl w:val="A0928BE2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25252"/>
    <w:multiLevelType w:val="hybridMultilevel"/>
    <w:tmpl w:val="B0C02808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25DF9"/>
    <w:multiLevelType w:val="hybridMultilevel"/>
    <w:tmpl w:val="DD243E5E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B3E61"/>
    <w:multiLevelType w:val="hybridMultilevel"/>
    <w:tmpl w:val="BE70421C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2416C"/>
    <w:multiLevelType w:val="hybridMultilevel"/>
    <w:tmpl w:val="18DE40BE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97FBE"/>
    <w:multiLevelType w:val="multilevel"/>
    <w:tmpl w:val="FBD84A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0621DF"/>
    <w:multiLevelType w:val="hybridMultilevel"/>
    <w:tmpl w:val="6438296A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66ECE"/>
    <w:multiLevelType w:val="hybridMultilevel"/>
    <w:tmpl w:val="66148842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D4ACD"/>
    <w:multiLevelType w:val="multilevel"/>
    <w:tmpl w:val="A20C14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C407BB"/>
    <w:multiLevelType w:val="hybridMultilevel"/>
    <w:tmpl w:val="77B84F02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50FAF"/>
    <w:multiLevelType w:val="hybridMultilevel"/>
    <w:tmpl w:val="CD3C21F4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A1FF0"/>
    <w:multiLevelType w:val="hybridMultilevel"/>
    <w:tmpl w:val="D27C85D6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C2D7F"/>
    <w:multiLevelType w:val="hybridMultilevel"/>
    <w:tmpl w:val="23A4BDF4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A04A0"/>
    <w:multiLevelType w:val="hybridMultilevel"/>
    <w:tmpl w:val="3D00836A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33307"/>
    <w:multiLevelType w:val="hybridMultilevel"/>
    <w:tmpl w:val="AAD08B22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4195F"/>
    <w:multiLevelType w:val="hybridMultilevel"/>
    <w:tmpl w:val="EDF80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24178"/>
    <w:multiLevelType w:val="hybridMultilevel"/>
    <w:tmpl w:val="F1D406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5893"/>
    <w:multiLevelType w:val="hybridMultilevel"/>
    <w:tmpl w:val="6DA4A5C6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7F0A03"/>
    <w:multiLevelType w:val="hybridMultilevel"/>
    <w:tmpl w:val="680625AA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9014D2"/>
    <w:multiLevelType w:val="hybridMultilevel"/>
    <w:tmpl w:val="ED6ABEAC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60C78"/>
    <w:multiLevelType w:val="hybridMultilevel"/>
    <w:tmpl w:val="1D4E9158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835DC2"/>
    <w:multiLevelType w:val="hybridMultilevel"/>
    <w:tmpl w:val="7B7E2E1A"/>
    <w:lvl w:ilvl="0" w:tplc="32FC7338">
      <w:start w:val="3"/>
      <w:numFmt w:val="bullet"/>
      <w:lvlText w:val="–"/>
      <w:lvlJc w:val="left"/>
      <w:pPr>
        <w:ind w:left="792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5" w15:restartNumberingAfterBreak="0">
    <w:nsid w:val="7304356F"/>
    <w:multiLevelType w:val="hybridMultilevel"/>
    <w:tmpl w:val="20FA9C86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B781F"/>
    <w:multiLevelType w:val="hybridMultilevel"/>
    <w:tmpl w:val="13B8C880"/>
    <w:lvl w:ilvl="0" w:tplc="32FC7338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15A62"/>
    <w:multiLevelType w:val="multilevel"/>
    <w:tmpl w:val="37180BE6"/>
    <w:lvl w:ilvl="0">
      <w:start w:val="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8" w15:restartNumberingAfterBreak="0">
    <w:nsid w:val="7B3F02AB"/>
    <w:multiLevelType w:val="hybridMultilevel"/>
    <w:tmpl w:val="3836B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E953C5"/>
    <w:multiLevelType w:val="hybridMultilevel"/>
    <w:tmpl w:val="49E06F4C"/>
    <w:lvl w:ilvl="0" w:tplc="44585ACA">
      <w:start w:val="1"/>
      <w:numFmt w:val="lowerLetter"/>
      <w:lvlText w:val="%1)"/>
      <w:lvlJc w:val="left"/>
      <w:pPr>
        <w:ind w:left="420" w:hanging="360"/>
      </w:pPr>
      <w:rPr>
        <w:rFonts w:eastAsia="Century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18164700">
    <w:abstractNumId w:val="15"/>
  </w:num>
  <w:num w:numId="2" w16cid:durableId="106703695">
    <w:abstractNumId w:val="13"/>
  </w:num>
  <w:num w:numId="3" w16cid:durableId="1374421994">
    <w:abstractNumId w:val="44"/>
  </w:num>
  <w:num w:numId="4" w16cid:durableId="464130457">
    <w:abstractNumId w:val="39"/>
  </w:num>
  <w:num w:numId="5" w16cid:durableId="1602958084">
    <w:abstractNumId w:val="19"/>
  </w:num>
  <w:num w:numId="6" w16cid:durableId="1458572358">
    <w:abstractNumId w:val="17"/>
  </w:num>
  <w:num w:numId="7" w16cid:durableId="1166899882">
    <w:abstractNumId w:val="23"/>
  </w:num>
  <w:num w:numId="8" w16cid:durableId="261111806">
    <w:abstractNumId w:val="25"/>
  </w:num>
  <w:num w:numId="9" w16cid:durableId="248735717">
    <w:abstractNumId w:val="7"/>
  </w:num>
  <w:num w:numId="10" w16cid:durableId="1423453008">
    <w:abstractNumId w:val="3"/>
  </w:num>
  <w:num w:numId="11" w16cid:durableId="1538860091">
    <w:abstractNumId w:val="45"/>
  </w:num>
  <w:num w:numId="12" w16cid:durableId="1603415660">
    <w:abstractNumId w:val="18"/>
  </w:num>
  <w:num w:numId="13" w16cid:durableId="1522550553">
    <w:abstractNumId w:val="36"/>
  </w:num>
  <w:num w:numId="14" w16cid:durableId="1078139640">
    <w:abstractNumId w:val="22"/>
  </w:num>
  <w:num w:numId="15" w16cid:durableId="926381261">
    <w:abstractNumId w:val="40"/>
  </w:num>
  <w:num w:numId="16" w16cid:durableId="787436909">
    <w:abstractNumId w:val="30"/>
  </w:num>
  <w:num w:numId="17" w16cid:durableId="1698385286">
    <w:abstractNumId w:val="11"/>
  </w:num>
  <w:num w:numId="18" w16cid:durableId="1402018869">
    <w:abstractNumId w:val="16"/>
  </w:num>
  <w:num w:numId="19" w16cid:durableId="1977493862">
    <w:abstractNumId w:val="35"/>
  </w:num>
  <w:num w:numId="20" w16cid:durableId="1377656144">
    <w:abstractNumId w:val="8"/>
  </w:num>
  <w:num w:numId="21" w16cid:durableId="2036467081">
    <w:abstractNumId w:val="20"/>
  </w:num>
  <w:num w:numId="22" w16cid:durableId="1886985264">
    <w:abstractNumId w:val="42"/>
  </w:num>
  <w:num w:numId="23" w16cid:durableId="503975690">
    <w:abstractNumId w:val="14"/>
  </w:num>
  <w:num w:numId="24" w16cid:durableId="186214152">
    <w:abstractNumId w:val="32"/>
  </w:num>
  <w:num w:numId="25" w16cid:durableId="899370002">
    <w:abstractNumId w:val="46"/>
  </w:num>
  <w:num w:numId="26" w16cid:durableId="1550844393">
    <w:abstractNumId w:val="24"/>
  </w:num>
  <w:num w:numId="27" w16cid:durableId="1022780745">
    <w:abstractNumId w:val="33"/>
  </w:num>
  <w:num w:numId="28" w16cid:durableId="1269854176">
    <w:abstractNumId w:val="27"/>
  </w:num>
  <w:num w:numId="29" w16cid:durableId="1028724440">
    <w:abstractNumId w:val="29"/>
  </w:num>
  <w:num w:numId="30" w16cid:durableId="159121758">
    <w:abstractNumId w:val="2"/>
  </w:num>
  <w:num w:numId="31" w16cid:durableId="1068962294">
    <w:abstractNumId w:val="37"/>
  </w:num>
  <w:num w:numId="32" w16cid:durableId="1754738446">
    <w:abstractNumId w:val="26"/>
  </w:num>
  <w:num w:numId="33" w16cid:durableId="719131569">
    <w:abstractNumId w:val="0"/>
  </w:num>
  <w:num w:numId="34" w16cid:durableId="495848472">
    <w:abstractNumId w:val="4"/>
  </w:num>
  <w:num w:numId="35" w16cid:durableId="868026564">
    <w:abstractNumId w:val="41"/>
  </w:num>
  <w:num w:numId="36" w16cid:durableId="339744395">
    <w:abstractNumId w:val="34"/>
  </w:num>
  <w:num w:numId="37" w16cid:durableId="169222313">
    <w:abstractNumId w:val="43"/>
  </w:num>
  <w:num w:numId="38" w16cid:durableId="64034920">
    <w:abstractNumId w:val="38"/>
  </w:num>
  <w:num w:numId="39" w16cid:durableId="959992675">
    <w:abstractNumId w:val="48"/>
  </w:num>
  <w:num w:numId="40" w16cid:durableId="698359528">
    <w:abstractNumId w:val="9"/>
  </w:num>
  <w:num w:numId="41" w16cid:durableId="336150421">
    <w:abstractNumId w:val="21"/>
  </w:num>
  <w:num w:numId="42" w16cid:durableId="2075277831">
    <w:abstractNumId w:val="10"/>
  </w:num>
  <w:num w:numId="43" w16cid:durableId="744570038">
    <w:abstractNumId w:val="12"/>
  </w:num>
  <w:num w:numId="44" w16cid:durableId="1450851557">
    <w:abstractNumId w:val="47"/>
  </w:num>
  <w:num w:numId="45" w16cid:durableId="674193222">
    <w:abstractNumId w:val="5"/>
  </w:num>
  <w:num w:numId="46" w16cid:durableId="1893423922">
    <w:abstractNumId w:val="31"/>
  </w:num>
  <w:num w:numId="47" w16cid:durableId="2040468835">
    <w:abstractNumId w:val="6"/>
  </w:num>
  <w:num w:numId="48" w16cid:durableId="1859126262">
    <w:abstractNumId w:val="1"/>
  </w:num>
  <w:num w:numId="49" w16cid:durableId="1212157509">
    <w:abstractNumId w:val="28"/>
  </w:num>
  <w:num w:numId="50" w16cid:durableId="707994529">
    <w:abstractNumId w:val="4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79"/>
    <w:rsid w:val="00006A4E"/>
    <w:rsid w:val="00021896"/>
    <w:rsid w:val="00036E45"/>
    <w:rsid w:val="00052269"/>
    <w:rsid w:val="000554B3"/>
    <w:rsid w:val="000751F7"/>
    <w:rsid w:val="000828EE"/>
    <w:rsid w:val="00086AD6"/>
    <w:rsid w:val="0009302C"/>
    <w:rsid w:val="000A23E6"/>
    <w:rsid w:val="000B35F9"/>
    <w:rsid w:val="000B4301"/>
    <w:rsid w:val="000D452D"/>
    <w:rsid w:val="000D4A06"/>
    <w:rsid w:val="00103CAB"/>
    <w:rsid w:val="00110417"/>
    <w:rsid w:val="001206B0"/>
    <w:rsid w:val="00127CA4"/>
    <w:rsid w:val="00151BDC"/>
    <w:rsid w:val="001622F6"/>
    <w:rsid w:val="00165AF5"/>
    <w:rsid w:val="00176A25"/>
    <w:rsid w:val="001C58DE"/>
    <w:rsid w:val="001F0E6A"/>
    <w:rsid w:val="00271F12"/>
    <w:rsid w:val="002834FF"/>
    <w:rsid w:val="0028531E"/>
    <w:rsid w:val="002A2A40"/>
    <w:rsid w:val="002A6FF3"/>
    <w:rsid w:val="002B61CA"/>
    <w:rsid w:val="002C407B"/>
    <w:rsid w:val="00340A69"/>
    <w:rsid w:val="00365D00"/>
    <w:rsid w:val="0037668A"/>
    <w:rsid w:val="003920FC"/>
    <w:rsid w:val="003A1BF5"/>
    <w:rsid w:val="003B5C79"/>
    <w:rsid w:val="003B675B"/>
    <w:rsid w:val="003C3ADB"/>
    <w:rsid w:val="003D087D"/>
    <w:rsid w:val="003D7C26"/>
    <w:rsid w:val="003E591E"/>
    <w:rsid w:val="0040242D"/>
    <w:rsid w:val="00411ED7"/>
    <w:rsid w:val="00437CFA"/>
    <w:rsid w:val="00440417"/>
    <w:rsid w:val="00450DBB"/>
    <w:rsid w:val="0045371B"/>
    <w:rsid w:val="004662E3"/>
    <w:rsid w:val="0047131F"/>
    <w:rsid w:val="00487436"/>
    <w:rsid w:val="00491A74"/>
    <w:rsid w:val="00492B85"/>
    <w:rsid w:val="004A2F68"/>
    <w:rsid w:val="004A613C"/>
    <w:rsid w:val="004B181D"/>
    <w:rsid w:val="004F64A0"/>
    <w:rsid w:val="00517485"/>
    <w:rsid w:val="00527ECE"/>
    <w:rsid w:val="00536B3B"/>
    <w:rsid w:val="005602E5"/>
    <w:rsid w:val="005902D7"/>
    <w:rsid w:val="0059637C"/>
    <w:rsid w:val="005C5383"/>
    <w:rsid w:val="005C679F"/>
    <w:rsid w:val="005D5D08"/>
    <w:rsid w:val="005E1E81"/>
    <w:rsid w:val="00611C0D"/>
    <w:rsid w:val="00623E2B"/>
    <w:rsid w:val="00632621"/>
    <w:rsid w:val="006347C3"/>
    <w:rsid w:val="00646E70"/>
    <w:rsid w:val="00655D90"/>
    <w:rsid w:val="00690D45"/>
    <w:rsid w:val="00693C33"/>
    <w:rsid w:val="00696E9B"/>
    <w:rsid w:val="006A7645"/>
    <w:rsid w:val="006B06E8"/>
    <w:rsid w:val="006B6D3F"/>
    <w:rsid w:val="006C5231"/>
    <w:rsid w:val="006D421A"/>
    <w:rsid w:val="006E2825"/>
    <w:rsid w:val="006F6591"/>
    <w:rsid w:val="007109BD"/>
    <w:rsid w:val="00711485"/>
    <w:rsid w:val="0072486D"/>
    <w:rsid w:val="0072574C"/>
    <w:rsid w:val="0074293C"/>
    <w:rsid w:val="0074571C"/>
    <w:rsid w:val="00746B46"/>
    <w:rsid w:val="00760D4D"/>
    <w:rsid w:val="0077628B"/>
    <w:rsid w:val="007777C3"/>
    <w:rsid w:val="007E491C"/>
    <w:rsid w:val="007F7303"/>
    <w:rsid w:val="00834641"/>
    <w:rsid w:val="008407F2"/>
    <w:rsid w:val="00840D98"/>
    <w:rsid w:val="008709CA"/>
    <w:rsid w:val="00883496"/>
    <w:rsid w:val="008C2C72"/>
    <w:rsid w:val="008F2242"/>
    <w:rsid w:val="0093796B"/>
    <w:rsid w:val="00945D91"/>
    <w:rsid w:val="009472DB"/>
    <w:rsid w:val="00960615"/>
    <w:rsid w:val="009776E3"/>
    <w:rsid w:val="009808DF"/>
    <w:rsid w:val="00985FEF"/>
    <w:rsid w:val="009870C0"/>
    <w:rsid w:val="009B6046"/>
    <w:rsid w:val="009C47A2"/>
    <w:rsid w:val="009F14B7"/>
    <w:rsid w:val="00A40A63"/>
    <w:rsid w:val="00A413DF"/>
    <w:rsid w:val="00A42C05"/>
    <w:rsid w:val="00A75ED2"/>
    <w:rsid w:val="00AA636B"/>
    <w:rsid w:val="00AB157D"/>
    <w:rsid w:val="00AB5761"/>
    <w:rsid w:val="00AE3751"/>
    <w:rsid w:val="00AE3D25"/>
    <w:rsid w:val="00B0291F"/>
    <w:rsid w:val="00B23B3D"/>
    <w:rsid w:val="00B2579B"/>
    <w:rsid w:val="00B51568"/>
    <w:rsid w:val="00B727AB"/>
    <w:rsid w:val="00B9536D"/>
    <w:rsid w:val="00B97CA0"/>
    <w:rsid w:val="00BA065D"/>
    <w:rsid w:val="00BB22BD"/>
    <w:rsid w:val="00BB5229"/>
    <w:rsid w:val="00BC070F"/>
    <w:rsid w:val="00BD7DA3"/>
    <w:rsid w:val="00BE5F74"/>
    <w:rsid w:val="00C05DFB"/>
    <w:rsid w:val="00C13FC7"/>
    <w:rsid w:val="00C339D4"/>
    <w:rsid w:val="00C41A9F"/>
    <w:rsid w:val="00CB5536"/>
    <w:rsid w:val="00CB59D0"/>
    <w:rsid w:val="00CB5C9D"/>
    <w:rsid w:val="00CC3A5C"/>
    <w:rsid w:val="00CD4901"/>
    <w:rsid w:val="00D01998"/>
    <w:rsid w:val="00D10BE8"/>
    <w:rsid w:val="00D157D1"/>
    <w:rsid w:val="00D21381"/>
    <w:rsid w:val="00D303A1"/>
    <w:rsid w:val="00D33FB7"/>
    <w:rsid w:val="00D36E87"/>
    <w:rsid w:val="00D412B5"/>
    <w:rsid w:val="00D4359C"/>
    <w:rsid w:val="00D7658B"/>
    <w:rsid w:val="00DA2D77"/>
    <w:rsid w:val="00DA719B"/>
    <w:rsid w:val="00DA7CC5"/>
    <w:rsid w:val="00DB4284"/>
    <w:rsid w:val="00DD0656"/>
    <w:rsid w:val="00DD7852"/>
    <w:rsid w:val="00DE0021"/>
    <w:rsid w:val="00E0372A"/>
    <w:rsid w:val="00E139DC"/>
    <w:rsid w:val="00E479C3"/>
    <w:rsid w:val="00E55635"/>
    <w:rsid w:val="00E66DAB"/>
    <w:rsid w:val="00E76ED6"/>
    <w:rsid w:val="00E91526"/>
    <w:rsid w:val="00E97853"/>
    <w:rsid w:val="00EF5099"/>
    <w:rsid w:val="00F437BC"/>
    <w:rsid w:val="00F74FB4"/>
    <w:rsid w:val="00F97C01"/>
    <w:rsid w:val="00FC61DF"/>
    <w:rsid w:val="00FE14F2"/>
    <w:rsid w:val="00F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F0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spacing w:line="259" w:lineRule="exact"/>
      <w:ind w:left="110"/>
    </w:pPr>
  </w:style>
  <w:style w:type="paragraph" w:styleId="Nagwek">
    <w:name w:val="header"/>
    <w:basedOn w:val="Normalny"/>
    <w:link w:val="NagwekZnak"/>
    <w:uiPriority w:val="99"/>
    <w:unhideWhenUsed/>
    <w:rsid w:val="00840D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D98"/>
    <w:rPr>
      <w:rFonts w:ascii="Calibri" w:eastAsia="Calibri" w:hAnsi="Calibri" w:cs="Calibri"/>
    </w:rPr>
  </w:style>
  <w:style w:type="paragraph" w:styleId="Stopka">
    <w:name w:val="footer"/>
    <w:aliases w:val=" Znak"/>
    <w:basedOn w:val="Normalny"/>
    <w:link w:val="StopkaZnak"/>
    <w:uiPriority w:val="99"/>
    <w:unhideWhenUsed/>
    <w:rsid w:val="00840D98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840D98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D91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D91"/>
    <w:rPr>
      <w:rFonts w:ascii="Times New Roman" w:eastAsia="Calibri" w:hAnsi="Times New Roman" w:cs="Times New Roman"/>
      <w:sz w:val="18"/>
      <w:szCs w:val="18"/>
    </w:rPr>
  </w:style>
  <w:style w:type="table" w:styleId="Tabela-Siatka">
    <w:name w:val="Table Grid"/>
    <w:basedOn w:val="Standardowy"/>
    <w:uiPriority w:val="39"/>
    <w:rsid w:val="00162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50DBB"/>
    <w:pPr>
      <w:widowControl/>
      <w:autoSpaceDE/>
      <w:autoSpaceDN/>
    </w:pPr>
    <w:rPr>
      <w:rFonts w:ascii="Times New Roman" w:hAnsi="Times New Roman"/>
    </w:rPr>
  </w:style>
  <w:style w:type="character" w:styleId="Numerstrony">
    <w:name w:val="page number"/>
    <w:basedOn w:val="Domylnaczcionkaakapitu"/>
    <w:uiPriority w:val="99"/>
    <w:semiHidden/>
    <w:unhideWhenUsed/>
    <w:rsid w:val="00DA2D77"/>
  </w:style>
  <w:style w:type="paragraph" w:customStyle="1" w:styleId="Default">
    <w:name w:val="Default"/>
    <w:rsid w:val="009C47A2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1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Agnieszka Duda</cp:lastModifiedBy>
  <cp:revision>2</cp:revision>
  <cp:lastPrinted>2020-01-30T21:39:00Z</cp:lastPrinted>
  <dcterms:created xsi:type="dcterms:W3CDTF">2025-10-10T09:35:00Z</dcterms:created>
  <dcterms:modified xsi:type="dcterms:W3CDTF">2025-10-10T09:35:00Z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2018-01-29T00:00:00Z</vt:filetime>
  </property>
</Properties>
</file>